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C" w:rsidRPr="00B079EC" w:rsidRDefault="00B079EC" w:rsidP="00B079E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</w:pPr>
      <w:proofErr w:type="spellStart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Марышев</w:t>
      </w:r>
      <w:proofErr w:type="spellEnd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, В. Водохранилище "установилось" на прежней отметке [Текст] : [</w:t>
      </w:r>
      <w:r w:rsidRPr="00B079EC">
        <w:rPr>
          <w:rStyle w:val="4"/>
          <w:rFonts w:ascii="Times New Roman" w:hAnsi="Times New Roman" w:cs="Times New Roman"/>
          <w:spacing w:val="0"/>
          <w:sz w:val="28"/>
          <w:szCs w:val="24"/>
          <w:u w:val="single"/>
        </w:rPr>
        <w:t xml:space="preserve">проблема подъема воды в </w:t>
      </w:r>
      <w:proofErr w:type="spellStart"/>
      <w:r w:rsidRPr="00B079EC">
        <w:rPr>
          <w:rStyle w:val="4"/>
          <w:rFonts w:ascii="Times New Roman" w:hAnsi="Times New Roman" w:cs="Times New Roman"/>
          <w:spacing w:val="0"/>
          <w:sz w:val="28"/>
          <w:szCs w:val="24"/>
          <w:u w:val="single"/>
        </w:rPr>
        <w:t>Чебоксарском</w:t>
      </w:r>
      <w:proofErr w:type="spellEnd"/>
      <w:r w:rsidRPr="00B079EC">
        <w:rPr>
          <w:rStyle w:val="4"/>
          <w:rFonts w:ascii="Times New Roman" w:hAnsi="Times New Roman" w:cs="Times New Roman"/>
          <w:spacing w:val="0"/>
          <w:sz w:val="28"/>
          <w:szCs w:val="24"/>
          <w:u w:val="single"/>
        </w:rPr>
        <w:t xml:space="preserve"> водохранилище</w:t>
      </w:r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] / В. </w:t>
      </w:r>
      <w:proofErr w:type="spellStart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Лисицкий</w:t>
      </w:r>
      <w:proofErr w:type="spellEnd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// </w:t>
      </w:r>
      <w:proofErr w:type="spellStart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gramStart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.п</w:t>
      </w:r>
      <w:proofErr w:type="gramEnd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равда</w:t>
      </w:r>
      <w:proofErr w:type="spellEnd"/>
      <w:r w:rsidRPr="00B079E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. – 2016. – 18 июня. - С. 11.  </w:t>
      </w:r>
    </w:p>
    <w:p w:rsidR="00B079EC" w:rsidRPr="00B079EC" w:rsidRDefault="00B079EC" w:rsidP="00B079E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79EC" w:rsidRPr="00B079EC" w:rsidRDefault="00B079EC" w:rsidP="00B079E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79EC">
        <w:rPr>
          <w:rFonts w:ascii="Times New Roman" w:hAnsi="Times New Roman" w:cs="Times New Roman"/>
          <w:b/>
          <w:sz w:val="28"/>
          <w:szCs w:val="24"/>
        </w:rPr>
        <w:t xml:space="preserve">Водохранилище "установилось" на прежней отметке </w:t>
      </w:r>
    </w:p>
    <w:p w:rsidR="00B079EC" w:rsidRPr="00B079EC" w:rsidRDefault="00B079EC" w:rsidP="00B079E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079EC" w:rsidRPr="00B079EC" w:rsidRDefault="00B079EC" w:rsidP="00B079EC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79EC">
        <w:rPr>
          <w:rFonts w:ascii="Times New Roman" w:hAnsi="Times New Roman" w:cs="Times New Roman"/>
          <w:b/>
          <w:sz w:val="28"/>
          <w:szCs w:val="24"/>
        </w:rPr>
        <w:t xml:space="preserve">Тема </w:t>
      </w:r>
      <w:proofErr w:type="spellStart"/>
      <w:r w:rsidRPr="00B079EC">
        <w:rPr>
          <w:rFonts w:ascii="Times New Roman" w:hAnsi="Times New Roman" w:cs="Times New Roman"/>
          <w:b/>
          <w:sz w:val="28"/>
          <w:szCs w:val="24"/>
        </w:rPr>
        <w:t>Чебоксарского</w:t>
      </w:r>
      <w:proofErr w:type="spellEnd"/>
      <w:r w:rsidRPr="00B079EC">
        <w:rPr>
          <w:rFonts w:ascii="Times New Roman" w:hAnsi="Times New Roman" w:cs="Times New Roman"/>
          <w:b/>
          <w:sz w:val="28"/>
          <w:szCs w:val="24"/>
        </w:rPr>
        <w:t xml:space="preserve"> водохранилища для "Марийской правды" - одна из самых "долгоиграющих". </w:t>
      </w:r>
      <w:proofErr w:type="gramStart"/>
      <w:r w:rsidRPr="00B079EC">
        <w:rPr>
          <w:rFonts w:ascii="Times New Roman" w:hAnsi="Times New Roman" w:cs="Times New Roman"/>
          <w:b/>
          <w:sz w:val="28"/>
          <w:szCs w:val="24"/>
        </w:rPr>
        <w:t>Проблема в том, что давно задуманный подъем с нынешней отметки (63 метра) до проектной (68 метров) грозит многочисленными бедами.</w:t>
      </w:r>
      <w:proofErr w:type="gramEnd"/>
      <w:r w:rsidRPr="00B079EC">
        <w:rPr>
          <w:rFonts w:ascii="Times New Roman" w:hAnsi="Times New Roman" w:cs="Times New Roman"/>
          <w:b/>
          <w:sz w:val="28"/>
          <w:szCs w:val="24"/>
        </w:rPr>
        <w:t xml:space="preserve"> По крайней мере, двум регионам - Мари</w:t>
      </w:r>
      <w:r w:rsidR="005A2890">
        <w:rPr>
          <w:rFonts w:ascii="Times New Roman" w:hAnsi="Times New Roman" w:cs="Times New Roman"/>
          <w:b/>
          <w:sz w:val="28"/>
          <w:szCs w:val="24"/>
        </w:rPr>
        <w:t>й</w:t>
      </w:r>
      <w:r w:rsidRPr="00B079EC">
        <w:rPr>
          <w:rFonts w:ascii="Times New Roman" w:hAnsi="Times New Roman" w:cs="Times New Roman"/>
          <w:b/>
          <w:sz w:val="28"/>
          <w:szCs w:val="24"/>
        </w:rPr>
        <w:t xml:space="preserve"> Эл и Нижегородской области.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79EC">
        <w:rPr>
          <w:rFonts w:ascii="Times New Roman" w:hAnsi="Times New Roman" w:cs="Times New Roman"/>
          <w:b/>
          <w:sz w:val="28"/>
          <w:szCs w:val="24"/>
        </w:rPr>
        <w:t>Не допустить катастрофы!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Обратимся к одной из публикаций - «Экологи бьют тревогу». Она вышла в "МП" 26 мая 2007 года. В ней разъяснялась позиция московского Союза 'За химическую безопасность", входящего в Международный экологический союз. 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Оказывается, жителям столицы отнюдь не безразлично, что творится на волжских берегах! Вот что они написали: "Поддерживаем протест жителей Нижегородской области и Республики Марий Эл против подъема уровня </w:t>
      </w:r>
      <w:proofErr w:type="spellStart"/>
      <w:r w:rsidRPr="00B079EC">
        <w:rPr>
          <w:rFonts w:ascii="Times New Roman" w:hAnsi="Times New Roman" w:cs="Times New Roman"/>
          <w:sz w:val="28"/>
          <w:szCs w:val="24"/>
        </w:rPr>
        <w:t>Чебоксарского</w:t>
      </w:r>
      <w:proofErr w:type="spellEnd"/>
      <w:r w:rsidRPr="00B079EC">
        <w:rPr>
          <w:rFonts w:ascii="Times New Roman" w:hAnsi="Times New Roman" w:cs="Times New Roman"/>
          <w:sz w:val="28"/>
          <w:szCs w:val="24"/>
        </w:rPr>
        <w:t xml:space="preserve"> водохранилища. Он приведет к социальному взрыву населения, это экологическая, социальная, экономическая катастрофа!"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Поводы для тревоги, как выяснилось, весьма серьезные. Дело в том, что </w:t>
      </w:r>
      <w:proofErr w:type="spellStart"/>
      <w:r w:rsidRPr="00B079EC">
        <w:rPr>
          <w:rFonts w:ascii="Times New Roman" w:hAnsi="Times New Roman" w:cs="Times New Roman"/>
          <w:sz w:val="28"/>
          <w:szCs w:val="24"/>
        </w:rPr>
        <w:t>Чебоксарское</w:t>
      </w:r>
      <w:proofErr w:type="spellEnd"/>
      <w:r w:rsidRPr="00B079EC">
        <w:rPr>
          <w:rFonts w:ascii="Times New Roman" w:hAnsi="Times New Roman" w:cs="Times New Roman"/>
          <w:sz w:val="28"/>
          <w:szCs w:val="24"/>
        </w:rPr>
        <w:t xml:space="preserve"> водохранилище находится на мощном разломе земной коры. Через него в донные отложения может поступать разнообразная «химия», а также соли тяжелых металлов - тория, свинца, сурьмы, таллия и даже урана. Не исключено, что с повышением уровня водохранилища этот процесс заметно ускорится. Тут бы провести полноценные исследования, но у сторонников подъема об этом голова не болит.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Вообще же, по подсчетам экологов, завершение проекта ударит по жителям 19 населенных пунктов, а восемь из них вовсе исчезнут с карты. И дело тут даже не в угрозе радиоактивности – хватает и других «поражающих факторов». 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079EC">
        <w:rPr>
          <w:rFonts w:ascii="Times New Roman" w:hAnsi="Times New Roman" w:cs="Times New Roman"/>
          <w:b/>
          <w:sz w:val="28"/>
          <w:szCs w:val="24"/>
        </w:rPr>
        <w:t>Благоразумие победило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>Оценивая сегодня материал девятилетней давности, можно сказать одно: очень хорошо, что он увидел свет! Конечно, одна публикация погоды не делает, но, когда они накапливаются, достигая "критической массы", отношение ответственных лиц к проблеме меняется.</w:t>
      </w:r>
    </w:p>
    <w:p w:rsidR="00B079EC" w:rsidRPr="00B079EC" w:rsidRDefault="00B079EC" w:rsidP="00B079EC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Безусловно, решающую роль сыграла активная позиция руководства Марий Эл и Нижегородской области. А результат таков: летом 2015 года стало известно, что федеральные власти сочли подъем уровня водохранилища нецелесообразным. Как говорится, решение окончательное и обжалованию не подлежит. </w:t>
      </w:r>
    </w:p>
    <w:p w:rsidR="003F7447" w:rsidRDefault="00B079EC" w:rsidP="003F74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Помогло то, что заинтересованные стороны нашли верный путь к решению проблемы. Была создана рабочая группа, которая провела независимую экологическую экспертизу. Ее результаты легли в основу </w:t>
      </w:r>
      <w:r w:rsidRPr="00B079EC">
        <w:rPr>
          <w:rFonts w:ascii="Times New Roman" w:hAnsi="Times New Roman" w:cs="Times New Roman"/>
          <w:sz w:val="28"/>
          <w:szCs w:val="24"/>
        </w:rPr>
        <w:lastRenderedPageBreak/>
        <w:t>доклада правительства, ознакомившись с которым, президент Владимир Путин наложил окончательную резолюцию: сохраняется нынешняя отметка.</w:t>
      </w:r>
    </w:p>
    <w:p w:rsidR="00094D38" w:rsidRPr="003F7447" w:rsidRDefault="00B079EC" w:rsidP="003F7447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79EC">
        <w:rPr>
          <w:rFonts w:ascii="Times New Roman" w:hAnsi="Times New Roman" w:cs="Times New Roman"/>
          <w:sz w:val="28"/>
          <w:szCs w:val="24"/>
        </w:rPr>
        <w:t xml:space="preserve">Более того: принятое решение позволило начать обустройство целого ряда территорий. До этого они </w:t>
      </w:r>
      <w:proofErr w:type="gramStart"/>
      <w:r w:rsidRPr="00B079EC">
        <w:rPr>
          <w:rFonts w:ascii="Times New Roman" w:hAnsi="Times New Roman" w:cs="Times New Roman"/>
          <w:sz w:val="28"/>
          <w:szCs w:val="24"/>
        </w:rPr>
        <w:t>много лет ожидали</w:t>
      </w:r>
      <w:proofErr w:type="gramEnd"/>
      <w:r w:rsidRPr="00B079EC">
        <w:rPr>
          <w:rFonts w:ascii="Times New Roman" w:hAnsi="Times New Roman" w:cs="Times New Roman"/>
          <w:sz w:val="28"/>
          <w:szCs w:val="24"/>
        </w:rPr>
        <w:t xml:space="preserve"> затопления, а потому не развивались. Пора наверстывать </w:t>
      </w:r>
      <w:proofErr w:type="gramStart"/>
      <w:r w:rsidRPr="00B079EC">
        <w:rPr>
          <w:rFonts w:ascii="Times New Roman" w:hAnsi="Times New Roman" w:cs="Times New Roman"/>
          <w:sz w:val="28"/>
          <w:szCs w:val="24"/>
        </w:rPr>
        <w:t>упущенное</w:t>
      </w:r>
      <w:proofErr w:type="gramEnd"/>
      <w:r w:rsidRPr="00B079EC">
        <w:rPr>
          <w:rFonts w:ascii="Times New Roman" w:hAnsi="Times New Roman" w:cs="Times New Roman"/>
          <w:sz w:val="28"/>
          <w:szCs w:val="24"/>
        </w:rPr>
        <w:t>!</w:t>
      </w:r>
    </w:p>
    <w:sectPr w:rsidR="00094D38" w:rsidRPr="003F7447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79EC"/>
    <w:rsid w:val="00094D38"/>
    <w:rsid w:val="003F7447"/>
    <w:rsid w:val="005A2890"/>
    <w:rsid w:val="00B0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79EC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9EC"/>
    <w:pPr>
      <w:shd w:val="clear" w:color="auto" w:fill="FFFFFF"/>
      <w:autoSpaceDE/>
      <w:autoSpaceDN/>
      <w:adjustRightInd/>
      <w:spacing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4</cp:revision>
  <dcterms:created xsi:type="dcterms:W3CDTF">2017-11-28T08:51:00Z</dcterms:created>
  <dcterms:modified xsi:type="dcterms:W3CDTF">2017-11-28T08:52:00Z</dcterms:modified>
</cp:coreProperties>
</file>