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E7" w:rsidRPr="00420803" w:rsidRDefault="00F533E7" w:rsidP="00F533E7">
      <w:pPr>
        <w:pStyle w:val="28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</w:pPr>
      <w:proofErr w:type="spellStart"/>
      <w:r w:rsidRPr="00420803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Шахтарин</w:t>
      </w:r>
      <w:proofErr w:type="spellEnd"/>
      <w:r w:rsidRPr="00420803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, </w:t>
      </w:r>
      <w:r w:rsidRPr="00420803">
        <w:rPr>
          <w:rFonts w:ascii="Times New Roman" w:eastAsiaTheme="minorHAnsi" w:hAnsi="Times New Roman" w:cs="Times New Roman"/>
          <w:b w:val="0"/>
          <w:spacing w:val="0"/>
          <w:sz w:val="28"/>
          <w:szCs w:val="24"/>
          <w:u w:val="single"/>
        </w:rPr>
        <w:t xml:space="preserve">Д. </w:t>
      </w:r>
      <w:r w:rsidRPr="00420803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Охота по правилам [Текст]</w:t>
      </w:r>
      <w:proofErr w:type="gramStart"/>
      <w:r w:rsidRPr="00420803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:</w:t>
      </w:r>
      <w:proofErr w:type="gramEnd"/>
      <w:r w:rsidRPr="00420803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[в республике открывается весенний сезон охоты] / Д. </w:t>
      </w:r>
      <w:proofErr w:type="spellStart"/>
      <w:r w:rsidRPr="00420803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Шахтарин</w:t>
      </w:r>
      <w:proofErr w:type="spellEnd"/>
      <w:r w:rsidRPr="00420803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// </w:t>
      </w:r>
      <w:proofErr w:type="spellStart"/>
      <w:r w:rsidRPr="00420803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Мар</w:t>
      </w:r>
      <w:proofErr w:type="spellEnd"/>
      <w:r w:rsidRPr="00420803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. правда. – 2015. – 10 апреля. - С. 5.  </w:t>
      </w: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20803">
        <w:rPr>
          <w:rFonts w:ascii="Times New Roman" w:hAnsi="Times New Roman" w:cs="Times New Roman"/>
          <w:b/>
          <w:bCs/>
          <w:sz w:val="28"/>
          <w:szCs w:val="24"/>
        </w:rPr>
        <w:t>Охота по правилам</w:t>
      </w: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420803">
        <w:rPr>
          <w:rFonts w:ascii="Times New Roman" w:hAnsi="Times New Roman" w:cs="Times New Roman"/>
          <w:b/>
          <w:bCs/>
          <w:sz w:val="28"/>
          <w:szCs w:val="24"/>
        </w:rPr>
        <w:t>В республике открывается весенний сезон охоты.</w:t>
      </w: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420803">
        <w:rPr>
          <w:rFonts w:ascii="Times New Roman" w:hAnsi="Times New Roman" w:cs="Times New Roman"/>
          <w:b/>
          <w:bCs/>
          <w:sz w:val="28"/>
          <w:szCs w:val="24"/>
        </w:rPr>
        <w:t>В ночь с 17 на 18 апреля охотникам будет уже не до сна - после полуночи начинается скоротечный весенний сезон охоты, который продлится всего десять дней. Большинство уважающих себя людей с ружьем обязательно постараются в этот день вырваться на природу, пусть и не добыть ничего – удача переменчива, но душевно посидеть у костра в компании с друзьями, встретить в лесу зорьку, да и весну вообще.</w:t>
      </w: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0803">
        <w:rPr>
          <w:rFonts w:ascii="Times New Roman" w:hAnsi="Times New Roman" w:cs="Times New Roman"/>
          <w:b/>
          <w:bCs/>
          <w:sz w:val="28"/>
          <w:szCs w:val="24"/>
        </w:rPr>
        <w:t>Жадничать нельзя</w:t>
      </w: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0803">
        <w:rPr>
          <w:rFonts w:ascii="Times New Roman" w:hAnsi="Times New Roman" w:cs="Times New Roman"/>
          <w:sz w:val="28"/>
          <w:szCs w:val="24"/>
        </w:rPr>
        <w:t xml:space="preserve">Конечно, нельзя забывать про правила. </w:t>
      </w:r>
      <w:proofErr w:type="gramStart"/>
      <w:r w:rsidRPr="00420803">
        <w:rPr>
          <w:rFonts w:ascii="Times New Roman" w:hAnsi="Times New Roman" w:cs="Times New Roman"/>
          <w:sz w:val="28"/>
          <w:szCs w:val="24"/>
        </w:rPr>
        <w:t xml:space="preserve">Руководитель Департамента животного мира РМЭ Николай </w:t>
      </w:r>
      <w:proofErr w:type="spellStart"/>
      <w:r w:rsidRPr="00420803">
        <w:rPr>
          <w:rFonts w:ascii="Times New Roman" w:hAnsi="Times New Roman" w:cs="Times New Roman"/>
          <w:sz w:val="28"/>
          <w:szCs w:val="24"/>
        </w:rPr>
        <w:t>Шурков</w:t>
      </w:r>
      <w:proofErr w:type="spellEnd"/>
      <w:r w:rsidRPr="00420803">
        <w:rPr>
          <w:rFonts w:ascii="Times New Roman" w:hAnsi="Times New Roman" w:cs="Times New Roman"/>
          <w:sz w:val="28"/>
          <w:szCs w:val="24"/>
        </w:rPr>
        <w:t xml:space="preserve"> напоминает, что охота открывается на водоплавающую (селезни, уток, гуси, за исключением серого) и боровую дичь (самцы глухаря и тетерева, вальдшнепы).</w:t>
      </w:r>
      <w:proofErr w:type="gramEnd"/>
      <w:r w:rsidRPr="00420803">
        <w:rPr>
          <w:rFonts w:ascii="Times New Roman" w:hAnsi="Times New Roman" w:cs="Times New Roman"/>
          <w:sz w:val="28"/>
          <w:szCs w:val="24"/>
        </w:rPr>
        <w:t xml:space="preserve"> Остальных обижать нельзя, жадничать тоже - установлены предельные нормы отстрела, для водоплавающей дичи это пять особей за день охоты. За сутки разрешается добыть двух вальдшнепов, тетеревов - тоже двух, но за весь сезон, а редкий глухарь может стать трофеем охотника всего лишь раз за охотничью декаду.</w:t>
      </w: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0803">
        <w:rPr>
          <w:rFonts w:ascii="Times New Roman" w:hAnsi="Times New Roman" w:cs="Times New Roman"/>
          <w:b/>
          <w:bCs/>
          <w:sz w:val="28"/>
          <w:szCs w:val="24"/>
        </w:rPr>
        <w:t>Табу</w:t>
      </w:r>
      <w:r w:rsidRPr="004208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20803">
        <w:rPr>
          <w:rFonts w:ascii="Times New Roman" w:hAnsi="Times New Roman" w:cs="Times New Roman"/>
          <w:b/>
          <w:bCs/>
          <w:sz w:val="28"/>
          <w:szCs w:val="24"/>
        </w:rPr>
        <w:t>для слабого пола</w:t>
      </w: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0803">
        <w:rPr>
          <w:rFonts w:ascii="Times New Roman" w:hAnsi="Times New Roman" w:cs="Times New Roman"/>
          <w:sz w:val="28"/>
          <w:szCs w:val="24"/>
        </w:rPr>
        <w:t xml:space="preserve">Расписаны и методы промысла, на селезней уток и гусей охотиться можно только из укрытия с подсадной уткой, с чучелами, профилями или манком. Что касается боровой дичи, то охота на самцов глухаря разрешена </w:t>
      </w:r>
      <w:proofErr w:type="gramStart"/>
      <w:r w:rsidRPr="00420803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42080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20803">
        <w:rPr>
          <w:rFonts w:ascii="Times New Roman" w:hAnsi="Times New Roman" w:cs="Times New Roman"/>
          <w:sz w:val="28"/>
          <w:szCs w:val="24"/>
        </w:rPr>
        <w:t>току</w:t>
      </w:r>
      <w:proofErr w:type="gramEnd"/>
      <w:r w:rsidRPr="00420803">
        <w:rPr>
          <w:rFonts w:ascii="Times New Roman" w:hAnsi="Times New Roman" w:cs="Times New Roman"/>
          <w:sz w:val="28"/>
          <w:szCs w:val="24"/>
        </w:rPr>
        <w:t xml:space="preserve">, на самцов тетерева - из укрытия, на вальдшнепа - на вечерней тяге. А на заре, как сказал поэт, ты его не буди. Стрелять можно исключительно в сильный пол, а самки уток, глухарей, тетеревов весной, должны принести и воспитать потомство, для этого они и летят сюда за тысячи километров. Их не трожь. Именно поэтому охота "влет", то есть на летящую птицу, разрешена только на гусей и вальдшнепов, ведь у них визуально определить пол просто невозможно. В разряд </w:t>
      </w:r>
      <w:proofErr w:type="gramStart"/>
      <w:r w:rsidRPr="00420803">
        <w:rPr>
          <w:rFonts w:ascii="Times New Roman" w:hAnsi="Times New Roman" w:cs="Times New Roman"/>
          <w:sz w:val="28"/>
          <w:szCs w:val="24"/>
        </w:rPr>
        <w:t>неприкосновенных</w:t>
      </w:r>
      <w:proofErr w:type="gramEnd"/>
      <w:r w:rsidRPr="00420803">
        <w:rPr>
          <w:rFonts w:ascii="Times New Roman" w:hAnsi="Times New Roman" w:cs="Times New Roman"/>
          <w:sz w:val="28"/>
          <w:szCs w:val="24"/>
        </w:rPr>
        <w:t xml:space="preserve"> этой весной попали также серый гусь, рябчик, лысуха и камышница. У гусей есть своя территориальная охранная грамота, их нельзя промышлять на реках, озерах и водохранилищах, а также в прибрежной зоне ближе 200 метров от уреза воды.</w:t>
      </w: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0803">
        <w:rPr>
          <w:rFonts w:ascii="Times New Roman" w:hAnsi="Times New Roman" w:cs="Times New Roman"/>
          <w:b/>
          <w:bCs/>
          <w:sz w:val="28"/>
          <w:szCs w:val="24"/>
        </w:rPr>
        <w:t xml:space="preserve">Собаки только на </w:t>
      </w:r>
      <w:proofErr w:type="gramStart"/>
      <w:r w:rsidRPr="00420803">
        <w:rPr>
          <w:rFonts w:ascii="Times New Roman" w:hAnsi="Times New Roman" w:cs="Times New Roman"/>
          <w:b/>
          <w:bCs/>
          <w:sz w:val="28"/>
          <w:szCs w:val="24"/>
        </w:rPr>
        <w:t>побегушках</w:t>
      </w:r>
      <w:proofErr w:type="gramEnd"/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20803">
        <w:rPr>
          <w:rFonts w:ascii="Times New Roman" w:hAnsi="Times New Roman" w:cs="Times New Roman"/>
          <w:sz w:val="28"/>
          <w:szCs w:val="24"/>
        </w:rPr>
        <w:t xml:space="preserve">По словам Николая </w:t>
      </w:r>
      <w:proofErr w:type="spellStart"/>
      <w:r w:rsidRPr="00420803">
        <w:rPr>
          <w:rFonts w:ascii="Times New Roman" w:hAnsi="Times New Roman" w:cs="Times New Roman"/>
          <w:sz w:val="28"/>
          <w:szCs w:val="24"/>
        </w:rPr>
        <w:t>Шуркова</w:t>
      </w:r>
      <w:proofErr w:type="spellEnd"/>
      <w:r w:rsidRPr="00420803">
        <w:rPr>
          <w:rFonts w:ascii="Times New Roman" w:hAnsi="Times New Roman" w:cs="Times New Roman"/>
          <w:sz w:val="28"/>
          <w:szCs w:val="24"/>
        </w:rPr>
        <w:t xml:space="preserve">, из оружия разрешено применять только гладкоствольные охотничьи ружья, нарезные стволы вне закона, так же как использование дроби крупнее пяти миллиметров и пуль. Собак следует использовать исключительно "на </w:t>
      </w:r>
      <w:proofErr w:type="gramStart"/>
      <w:r w:rsidRPr="00420803">
        <w:rPr>
          <w:rFonts w:ascii="Times New Roman" w:hAnsi="Times New Roman" w:cs="Times New Roman"/>
          <w:sz w:val="28"/>
          <w:szCs w:val="24"/>
        </w:rPr>
        <w:t>побегушках</w:t>
      </w:r>
      <w:proofErr w:type="gramEnd"/>
      <w:r w:rsidRPr="00420803">
        <w:rPr>
          <w:rFonts w:ascii="Times New Roman" w:hAnsi="Times New Roman" w:cs="Times New Roman"/>
          <w:sz w:val="28"/>
          <w:szCs w:val="24"/>
        </w:rPr>
        <w:t>" - для поиска подранков и подачи хозяину добытой пернатой дичи.</w:t>
      </w:r>
    </w:p>
    <w:p w:rsidR="00F533E7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0803">
        <w:rPr>
          <w:rFonts w:ascii="Times New Roman" w:hAnsi="Times New Roman" w:cs="Times New Roman"/>
          <w:b/>
          <w:bCs/>
          <w:sz w:val="28"/>
          <w:szCs w:val="24"/>
        </w:rPr>
        <w:t>Без мандата никак</w:t>
      </w:r>
    </w:p>
    <w:p w:rsidR="00D422CB" w:rsidRPr="00420803" w:rsidRDefault="00F533E7" w:rsidP="00F53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0803">
        <w:rPr>
          <w:rFonts w:ascii="Times New Roman" w:hAnsi="Times New Roman" w:cs="Times New Roman"/>
          <w:sz w:val="28"/>
          <w:szCs w:val="24"/>
        </w:rPr>
        <w:lastRenderedPageBreak/>
        <w:t>Снарядив патронташ, до похода в лес нужно еще обязательно оформить разрешение на охоту. Без него человек с ружьем в лесу - нарушитель со всеми вытекающими отсюда последствиями. Для этого следует наведаться в Департамент животного мира или к государственным инспекторам в районах республики. Кстати, госпошлина нынче составляет 650 рублей за каждое разрешение. Увы, за удовольствие нужно платить. И после этого с чистой совестью можно отправляться в заветное место. Ни пуха вам, ни пера.</w:t>
      </w:r>
    </w:p>
    <w:sectPr w:rsidR="00D422CB" w:rsidRPr="00420803" w:rsidSect="00D4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33E7"/>
    <w:rsid w:val="00420803"/>
    <w:rsid w:val="00D422CB"/>
    <w:rsid w:val="00F5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basedOn w:val="a0"/>
    <w:link w:val="280"/>
    <w:locked/>
    <w:rsid w:val="00F533E7"/>
    <w:rPr>
      <w:rFonts w:ascii="Franklin Gothic Book" w:eastAsia="Franklin Gothic Book" w:hAnsi="Franklin Gothic Book" w:cs="Franklin Gothic Book"/>
      <w:b/>
      <w:bCs/>
      <w:spacing w:val="-10"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F533E7"/>
    <w:pPr>
      <w:widowControl w:val="0"/>
      <w:shd w:val="clear" w:color="auto" w:fill="FFFFFF"/>
      <w:spacing w:after="180" w:line="216" w:lineRule="exact"/>
      <w:jc w:val="both"/>
    </w:pPr>
    <w:rPr>
      <w:rFonts w:ascii="Franklin Gothic Book" w:eastAsia="Franklin Gothic Book" w:hAnsi="Franklin Gothic Book" w:cs="Franklin Gothic Book"/>
      <w:b/>
      <w:b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3</cp:revision>
  <dcterms:created xsi:type="dcterms:W3CDTF">2017-11-29T09:42:00Z</dcterms:created>
  <dcterms:modified xsi:type="dcterms:W3CDTF">2017-11-29T09:42:00Z</dcterms:modified>
</cp:coreProperties>
</file>