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80" w:rsidRPr="004B62D3" w:rsidRDefault="00E92680" w:rsidP="00E92680">
      <w:pPr>
        <w:pStyle w:val="81"/>
        <w:spacing w:line="240" w:lineRule="auto"/>
        <w:ind w:firstLine="709"/>
        <w:jc w:val="both"/>
        <w:rPr>
          <w:rFonts w:ascii="Times New Roman" w:hAnsi="Times New Roman" w:cs="Times New Roman"/>
          <w:bCs/>
          <w:spacing w:val="0"/>
          <w:sz w:val="24"/>
          <w:szCs w:val="24"/>
          <w:u w:val="single"/>
        </w:rPr>
      </w:pPr>
      <w:proofErr w:type="spellStart"/>
      <w:r w:rsidRPr="004B62D3">
        <w:rPr>
          <w:rFonts w:ascii="Times New Roman" w:hAnsi="Times New Roman" w:cs="Times New Roman"/>
          <w:bCs/>
          <w:spacing w:val="0"/>
          <w:sz w:val="24"/>
          <w:szCs w:val="24"/>
          <w:u w:val="single"/>
        </w:rPr>
        <w:t>Шахтарин</w:t>
      </w:r>
      <w:proofErr w:type="spellEnd"/>
      <w:r w:rsidRPr="004B62D3">
        <w:rPr>
          <w:rFonts w:ascii="Times New Roman" w:hAnsi="Times New Roman" w:cs="Times New Roman"/>
          <w:bCs/>
          <w:spacing w:val="0"/>
          <w:sz w:val="24"/>
          <w:szCs w:val="24"/>
          <w:u w:val="single"/>
        </w:rPr>
        <w:t>, Д. Охотники выш</w:t>
      </w:r>
      <w:r>
        <w:rPr>
          <w:rFonts w:ascii="Times New Roman" w:hAnsi="Times New Roman" w:cs="Times New Roman"/>
          <w:bCs/>
          <w:spacing w:val="0"/>
          <w:sz w:val="24"/>
          <w:szCs w:val="24"/>
          <w:u w:val="single"/>
        </w:rPr>
        <w:t>ли на «тропу войны» [Текст]</w:t>
      </w:r>
      <w:proofErr w:type="gramStart"/>
      <w:r>
        <w:rPr>
          <w:rFonts w:ascii="Times New Roman" w:hAnsi="Times New Roman" w:cs="Times New Roman"/>
          <w:bCs/>
          <w:spacing w:val="0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Cs/>
          <w:spacing w:val="0"/>
          <w:sz w:val="24"/>
          <w:szCs w:val="24"/>
          <w:u w:val="single"/>
        </w:rPr>
        <w:t xml:space="preserve"> [беседа с Н. </w:t>
      </w:r>
      <w:proofErr w:type="spellStart"/>
      <w:r>
        <w:rPr>
          <w:rFonts w:ascii="Times New Roman" w:hAnsi="Times New Roman" w:cs="Times New Roman"/>
          <w:bCs/>
          <w:spacing w:val="0"/>
          <w:sz w:val="24"/>
          <w:szCs w:val="24"/>
          <w:u w:val="single"/>
        </w:rPr>
        <w:t>Шурковым</w:t>
      </w:r>
      <w:proofErr w:type="spellEnd"/>
      <w:r>
        <w:rPr>
          <w:rFonts w:ascii="Times New Roman" w:hAnsi="Times New Roman" w:cs="Times New Roman"/>
          <w:bCs/>
          <w:spacing w:val="0"/>
          <w:sz w:val="24"/>
          <w:szCs w:val="24"/>
          <w:u w:val="single"/>
        </w:rPr>
        <w:t>, заместителем министра лесного и охотничьего хозяйства РМЭ о правилах охоты летне-осеннего сезона</w:t>
      </w:r>
      <w:r w:rsidRPr="004B62D3">
        <w:rPr>
          <w:rFonts w:ascii="Times New Roman" w:hAnsi="Times New Roman" w:cs="Times New Roman"/>
          <w:bCs/>
          <w:spacing w:val="0"/>
          <w:sz w:val="24"/>
          <w:szCs w:val="24"/>
          <w:u w:val="single"/>
        </w:rPr>
        <w:t xml:space="preserve">] / </w:t>
      </w:r>
      <w:r>
        <w:rPr>
          <w:rFonts w:ascii="Times New Roman" w:hAnsi="Times New Roman" w:cs="Times New Roman"/>
          <w:bCs/>
          <w:spacing w:val="0"/>
          <w:sz w:val="24"/>
          <w:szCs w:val="24"/>
          <w:u w:val="single"/>
        </w:rPr>
        <w:t xml:space="preserve">беседовал </w:t>
      </w:r>
      <w:r w:rsidRPr="004B62D3">
        <w:rPr>
          <w:rFonts w:ascii="Times New Roman" w:hAnsi="Times New Roman" w:cs="Times New Roman"/>
          <w:bCs/>
          <w:spacing w:val="0"/>
          <w:sz w:val="24"/>
          <w:szCs w:val="24"/>
          <w:u w:val="single"/>
        </w:rPr>
        <w:t xml:space="preserve">Д. </w:t>
      </w:r>
      <w:proofErr w:type="spellStart"/>
      <w:r w:rsidRPr="004B62D3">
        <w:rPr>
          <w:rFonts w:ascii="Times New Roman" w:hAnsi="Times New Roman" w:cs="Times New Roman"/>
          <w:bCs/>
          <w:spacing w:val="0"/>
          <w:sz w:val="24"/>
          <w:szCs w:val="24"/>
          <w:u w:val="single"/>
        </w:rPr>
        <w:t>Шахтарин</w:t>
      </w:r>
      <w:proofErr w:type="spellEnd"/>
      <w:r w:rsidRPr="004B62D3">
        <w:rPr>
          <w:rFonts w:ascii="Times New Roman" w:hAnsi="Times New Roman" w:cs="Times New Roman"/>
          <w:bCs/>
          <w:spacing w:val="0"/>
          <w:sz w:val="24"/>
          <w:szCs w:val="24"/>
          <w:u w:val="single"/>
        </w:rPr>
        <w:t xml:space="preserve"> // </w:t>
      </w:r>
      <w:proofErr w:type="spellStart"/>
      <w:r w:rsidRPr="004B62D3">
        <w:rPr>
          <w:rFonts w:ascii="Times New Roman" w:hAnsi="Times New Roman" w:cs="Times New Roman"/>
          <w:bCs/>
          <w:spacing w:val="0"/>
          <w:sz w:val="24"/>
          <w:szCs w:val="24"/>
          <w:u w:val="single"/>
        </w:rPr>
        <w:t>Мар</w:t>
      </w:r>
      <w:proofErr w:type="spellEnd"/>
      <w:r w:rsidRPr="004B62D3">
        <w:rPr>
          <w:rFonts w:ascii="Times New Roman" w:hAnsi="Times New Roman" w:cs="Times New Roman"/>
          <w:bCs/>
          <w:spacing w:val="0"/>
          <w:sz w:val="24"/>
          <w:szCs w:val="24"/>
          <w:u w:val="single"/>
        </w:rPr>
        <w:t>. правда. – 2017. – 22 августа. - С. 19.</w:t>
      </w:r>
    </w:p>
    <w:p w:rsidR="00E92680" w:rsidRDefault="00E92680" w:rsidP="00E92680">
      <w:pPr>
        <w:pStyle w:val="81"/>
        <w:spacing w:line="240" w:lineRule="auto"/>
        <w:ind w:firstLine="709"/>
        <w:jc w:val="both"/>
        <w:rPr>
          <w:rStyle w:val="8Exact"/>
          <w:rFonts w:ascii="Times New Roman" w:hAnsi="Times New Roman" w:cs="Times New Roman"/>
          <w:b/>
          <w:color w:val="000000"/>
          <w:spacing w:val="0"/>
          <w:sz w:val="24"/>
          <w:szCs w:val="24"/>
        </w:rPr>
      </w:pPr>
    </w:p>
    <w:p w:rsidR="00E92680" w:rsidRPr="002415DD" w:rsidRDefault="00E92680" w:rsidP="00E92680">
      <w:pPr>
        <w:pStyle w:val="81"/>
        <w:spacing w:line="240" w:lineRule="auto"/>
        <w:ind w:firstLine="709"/>
        <w:jc w:val="center"/>
        <w:rPr>
          <w:rStyle w:val="8Exact"/>
          <w:rFonts w:ascii="Times New Roman" w:hAnsi="Times New Roman" w:cs="Times New Roman"/>
          <w:b/>
          <w:bCs/>
          <w:spacing w:val="0"/>
          <w:sz w:val="24"/>
          <w:szCs w:val="24"/>
        </w:rPr>
      </w:pPr>
      <w:r w:rsidRPr="002415DD">
        <w:rPr>
          <w:rStyle w:val="8Exact"/>
          <w:rFonts w:ascii="Times New Roman" w:hAnsi="Times New Roman" w:cs="Times New Roman"/>
          <w:b/>
          <w:color w:val="000000"/>
          <w:spacing w:val="0"/>
          <w:sz w:val="24"/>
          <w:szCs w:val="24"/>
        </w:rPr>
        <w:t>Охотники вышли на «тропу войны»</w:t>
      </w:r>
    </w:p>
    <w:p w:rsidR="00E92680" w:rsidRDefault="00E92680" w:rsidP="00E92680">
      <w:pPr>
        <w:pStyle w:val="81"/>
        <w:shd w:val="clear" w:color="auto" w:fill="auto"/>
        <w:spacing w:line="240" w:lineRule="auto"/>
        <w:ind w:firstLine="709"/>
        <w:jc w:val="both"/>
        <w:rPr>
          <w:rStyle w:val="8Exact"/>
          <w:rFonts w:ascii="Times New Roman" w:hAnsi="Times New Roman" w:cs="Times New Roman"/>
          <w:b/>
          <w:color w:val="000000"/>
          <w:spacing w:val="0"/>
          <w:sz w:val="24"/>
          <w:szCs w:val="24"/>
        </w:rPr>
      </w:pPr>
    </w:p>
    <w:p w:rsidR="00E92680" w:rsidRPr="002415DD" w:rsidRDefault="00E92680" w:rsidP="00E92680">
      <w:pPr>
        <w:pStyle w:val="81"/>
        <w:shd w:val="clear" w:color="auto" w:fill="auto"/>
        <w:spacing w:line="240" w:lineRule="auto"/>
        <w:ind w:firstLine="709"/>
        <w:jc w:val="both"/>
        <w:rPr>
          <w:rStyle w:val="8Exact"/>
          <w:rFonts w:ascii="Times New Roman" w:hAnsi="Times New Roman" w:cs="Times New Roman"/>
          <w:b/>
          <w:color w:val="000000"/>
          <w:spacing w:val="0"/>
          <w:sz w:val="24"/>
          <w:szCs w:val="24"/>
        </w:rPr>
      </w:pPr>
      <w:r w:rsidRPr="002415DD">
        <w:rPr>
          <w:rStyle w:val="8Exact"/>
          <w:rFonts w:ascii="Times New Roman" w:hAnsi="Times New Roman" w:cs="Times New Roman"/>
          <w:b/>
          <w:color w:val="000000"/>
          <w:spacing w:val="0"/>
          <w:sz w:val="24"/>
          <w:szCs w:val="24"/>
        </w:rPr>
        <w:t>19 августа - это не только Яблочный Спас, но и открытие осеннего охотничьего сезона. Охотники, коих у нас в республике порядка 13 тысяч человек, с нетерпением ждали этого дня - праздника для души и тела: костерок, шурпа, встреча со старыми друзьями и байки до утра.</w:t>
      </w:r>
      <w:r w:rsidRPr="002415DD">
        <w:rPr>
          <w:rFonts w:ascii="Times New Roman" w:hAnsi="Times New Roman" w:cs="Times New Roman"/>
          <w:b/>
          <w:spacing w:val="0"/>
          <w:sz w:val="24"/>
          <w:szCs w:val="24"/>
        </w:rPr>
        <w:t xml:space="preserve"> </w:t>
      </w:r>
      <w:r w:rsidRPr="002415DD">
        <w:rPr>
          <w:rStyle w:val="8Exact"/>
          <w:rFonts w:ascii="Times New Roman" w:hAnsi="Times New Roman" w:cs="Times New Roman"/>
          <w:b/>
          <w:color w:val="000000"/>
          <w:spacing w:val="0"/>
          <w:sz w:val="24"/>
          <w:szCs w:val="24"/>
        </w:rPr>
        <w:t xml:space="preserve">О </w:t>
      </w:r>
      <w:proofErr w:type="gramStart"/>
      <w:r w:rsidRPr="002415DD">
        <w:rPr>
          <w:rStyle w:val="8Exact"/>
          <w:rFonts w:ascii="Times New Roman" w:hAnsi="Times New Roman" w:cs="Times New Roman"/>
          <w:b/>
          <w:color w:val="000000"/>
          <w:spacing w:val="0"/>
          <w:sz w:val="24"/>
          <w:szCs w:val="24"/>
        </w:rPr>
        <w:t>летне-осеннем</w:t>
      </w:r>
      <w:proofErr w:type="gramEnd"/>
      <w:r w:rsidRPr="002415DD">
        <w:rPr>
          <w:rStyle w:val="8Exact"/>
          <w:rFonts w:ascii="Times New Roman" w:hAnsi="Times New Roman" w:cs="Times New Roman"/>
          <w:b/>
          <w:color w:val="000000"/>
          <w:spacing w:val="0"/>
          <w:sz w:val="24"/>
          <w:szCs w:val="24"/>
        </w:rPr>
        <w:t xml:space="preserve"> сезоне-2017 мы беседуем с заместителем министра лесного и охотничьего хозяйства РМЭ Николаем </w:t>
      </w:r>
      <w:proofErr w:type="spellStart"/>
      <w:r w:rsidRPr="002415DD">
        <w:rPr>
          <w:rStyle w:val="8Exact"/>
          <w:rFonts w:ascii="Times New Roman" w:hAnsi="Times New Roman" w:cs="Times New Roman"/>
          <w:b/>
          <w:color w:val="000000"/>
          <w:spacing w:val="0"/>
          <w:sz w:val="24"/>
          <w:szCs w:val="24"/>
        </w:rPr>
        <w:t>Шурковым</w:t>
      </w:r>
      <w:proofErr w:type="spellEnd"/>
      <w:r w:rsidRPr="002415DD">
        <w:rPr>
          <w:rStyle w:val="8Exact"/>
          <w:rFonts w:ascii="Times New Roman" w:hAnsi="Times New Roman" w:cs="Times New Roman"/>
          <w:b/>
          <w:color w:val="000000"/>
          <w:spacing w:val="0"/>
          <w:sz w:val="24"/>
          <w:szCs w:val="24"/>
        </w:rPr>
        <w:t>.</w:t>
      </w:r>
    </w:p>
    <w:p w:rsidR="00E92680" w:rsidRDefault="00E92680" w:rsidP="00E92680">
      <w:pPr>
        <w:pStyle w:val="3"/>
        <w:shd w:val="clear" w:color="auto" w:fill="auto"/>
        <w:tabs>
          <w:tab w:val="left" w:pos="326"/>
        </w:tabs>
        <w:spacing w:line="240" w:lineRule="auto"/>
        <w:ind w:left="709"/>
        <w:rPr>
          <w:rStyle w:val="3Exact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3Exact"/>
          <w:rFonts w:ascii="Times New Roman" w:hAnsi="Times New Roman" w:cs="Times New Roman"/>
          <w:spacing w:val="0"/>
          <w:sz w:val="24"/>
          <w:szCs w:val="24"/>
        </w:rPr>
        <w:t xml:space="preserve">- </w:t>
      </w:r>
      <w:r w:rsidRPr="004B62D3">
        <w:rPr>
          <w:rStyle w:val="3Exact"/>
          <w:rFonts w:ascii="Times New Roman" w:hAnsi="Times New Roman" w:cs="Times New Roman"/>
          <w:spacing w:val="0"/>
          <w:sz w:val="24"/>
          <w:szCs w:val="24"/>
        </w:rPr>
        <w:t>Николай Иванович, давайте начнем разговор со сроков.</w:t>
      </w:r>
    </w:p>
    <w:p w:rsidR="00E92680" w:rsidRPr="00F56F41" w:rsidRDefault="00E92680" w:rsidP="00E92680">
      <w:pPr>
        <w:pStyle w:val="3"/>
        <w:shd w:val="clear" w:color="auto" w:fill="auto"/>
        <w:tabs>
          <w:tab w:val="left" w:pos="326"/>
        </w:tabs>
        <w:spacing w:line="240" w:lineRule="auto"/>
        <w:ind w:firstLine="709"/>
        <w:rPr>
          <w:rStyle w:val="3Exact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3Exact"/>
          <w:rFonts w:ascii="Times New Roman" w:hAnsi="Times New Roman" w:cs="Times New Roman"/>
          <w:spacing w:val="0"/>
          <w:sz w:val="24"/>
          <w:szCs w:val="24"/>
        </w:rPr>
        <w:t xml:space="preserve">- </w:t>
      </w:r>
      <w:r w:rsidRPr="00F56F41">
        <w:rPr>
          <w:rStyle w:val="3Exact"/>
          <w:rFonts w:ascii="Times New Roman" w:hAnsi="Times New Roman" w:cs="Times New Roman"/>
          <w:spacing w:val="0"/>
          <w:sz w:val="24"/>
          <w:szCs w:val="24"/>
        </w:rPr>
        <w:t xml:space="preserve">Охота на водоплавающую, болотно-луговую, полевую и боровую дичь разрешена с 19 августа по 15 ноября. Впрочем, частично сезон стартовал еще раньше, поскольку ружейная охота на болотно-луговую дичь с островными и континентальными легавыми собаками, </w:t>
      </w:r>
      <w:proofErr w:type="spellStart"/>
      <w:r w:rsidRPr="00F56F41">
        <w:rPr>
          <w:rStyle w:val="3Exact"/>
          <w:rFonts w:ascii="Times New Roman" w:hAnsi="Times New Roman" w:cs="Times New Roman"/>
          <w:spacing w:val="0"/>
          <w:sz w:val="24"/>
          <w:szCs w:val="24"/>
        </w:rPr>
        <w:t>ретриверами</w:t>
      </w:r>
      <w:proofErr w:type="spellEnd"/>
      <w:r w:rsidRPr="00F56F41">
        <w:rPr>
          <w:rStyle w:val="3Exact"/>
          <w:rFonts w:ascii="Times New Roman" w:hAnsi="Times New Roman" w:cs="Times New Roman"/>
          <w:spacing w:val="0"/>
          <w:sz w:val="24"/>
          <w:szCs w:val="24"/>
        </w:rPr>
        <w:t xml:space="preserve"> и спаниелями открылась 25 июля, на боровую - с 5 августа.</w:t>
      </w:r>
    </w:p>
    <w:p w:rsidR="00E92680" w:rsidRDefault="00E92680" w:rsidP="00E92680">
      <w:pPr>
        <w:pStyle w:val="3"/>
        <w:shd w:val="clear" w:color="auto" w:fill="auto"/>
        <w:tabs>
          <w:tab w:val="left" w:pos="335"/>
        </w:tabs>
        <w:spacing w:line="240" w:lineRule="auto"/>
        <w:ind w:firstLine="709"/>
        <w:rPr>
          <w:rStyle w:val="30"/>
          <w:rFonts w:ascii="Times New Roman" w:hAnsi="Times New Roman" w:cs="Times New Roman"/>
          <w:b w:val="0"/>
          <w:i w:val="0"/>
          <w:iCs w:val="0"/>
          <w:color w:val="000000"/>
          <w:spacing w:val="0"/>
          <w:sz w:val="24"/>
          <w:szCs w:val="24"/>
        </w:rPr>
      </w:pPr>
      <w:r>
        <w:rPr>
          <w:rStyle w:val="30"/>
          <w:rFonts w:ascii="Times New Roman" w:hAnsi="Times New Roman" w:cs="Times New Roman"/>
          <w:b w:val="0"/>
          <w:i w:val="0"/>
          <w:iCs w:val="0"/>
          <w:color w:val="000000"/>
          <w:spacing w:val="0"/>
          <w:sz w:val="24"/>
          <w:szCs w:val="24"/>
        </w:rPr>
        <w:t xml:space="preserve">- </w:t>
      </w:r>
      <w:r w:rsidRPr="004B62D3">
        <w:rPr>
          <w:rStyle w:val="30"/>
          <w:rFonts w:ascii="Times New Roman" w:hAnsi="Times New Roman" w:cs="Times New Roman"/>
          <w:b w:val="0"/>
          <w:i w:val="0"/>
          <w:iCs w:val="0"/>
          <w:color w:val="000000"/>
          <w:spacing w:val="0"/>
          <w:sz w:val="24"/>
          <w:szCs w:val="24"/>
        </w:rPr>
        <w:t>Понятно, что нагулявшая за лето вес птица является главным и самым массовым осенним трофеем, но давайте напомним и о сроках добычи других промысловых животных.</w:t>
      </w:r>
    </w:p>
    <w:p w:rsidR="00E92680" w:rsidRDefault="00E92680" w:rsidP="00E92680">
      <w:pPr>
        <w:pStyle w:val="3"/>
        <w:shd w:val="clear" w:color="auto" w:fill="auto"/>
        <w:tabs>
          <w:tab w:val="left" w:pos="335"/>
        </w:tabs>
        <w:spacing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Style w:val="30"/>
          <w:rFonts w:ascii="Times New Roman" w:hAnsi="Times New Roman" w:cs="Times New Roman"/>
          <w:b w:val="0"/>
          <w:i w:val="0"/>
          <w:iCs w:val="0"/>
          <w:color w:val="000000"/>
          <w:spacing w:val="0"/>
          <w:sz w:val="24"/>
          <w:szCs w:val="24"/>
        </w:rPr>
        <w:t xml:space="preserve">- </w:t>
      </w:r>
      <w:r w:rsidRPr="004B62D3">
        <w:rPr>
          <w:rStyle w:val="2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Охота на лося открывается с 1 ноября по 31 декабря, лося до года - с 1 ноября по 15 января, на самцов во время гона - с 1 </w:t>
      </w:r>
      <w:proofErr w:type="gramStart"/>
      <w:r w:rsidRPr="004B62D3">
        <w:rPr>
          <w:rStyle w:val="2"/>
          <w:rFonts w:ascii="Times New Roman" w:hAnsi="Times New Roman" w:cs="Times New Roman"/>
          <w:color w:val="000000"/>
          <w:spacing w:val="0"/>
          <w:sz w:val="24"/>
          <w:szCs w:val="24"/>
        </w:rPr>
        <w:t>по</w:t>
      </w:r>
      <w:proofErr w:type="gramEnd"/>
      <w:r w:rsidRPr="004B62D3">
        <w:rPr>
          <w:rStyle w:val="2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30 сентября. Взрослого кабана можно добывать с 19 августа по 31 декабря, сеголеток - с 1 октября по 31 декабря, в закрепленных охотничьих угодьях охота продлевается до 28 февраля. Охота на медведя ведется с 19 августа по 30 ноября, на зайца-беляка - с 15 октября по 31 декабря, на боб</w:t>
      </w:r>
      <w:r w:rsidRPr="00E92680">
        <w:rPr>
          <w:rStyle w:val="21pt"/>
          <w:rFonts w:ascii="Times New Roman" w:hAnsi="Times New Roman" w:cs="Times New Roman"/>
          <w:spacing w:val="0"/>
          <w:sz w:val="24"/>
          <w:szCs w:val="24"/>
          <w:lang w:val="ru-RU"/>
        </w:rPr>
        <w:t>ра-</w:t>
      </w:r>
      <w:proofErr w:type="gramStart"/>
      <w:r w:rsidRPr="004B62D3">
        <w:rPr>
          <w:rStyle w:val="21pt"/>
          <w:rFonts w:ascii="Times New Roman" w:hAnsi="Times New Roman" w:cs="Times New Roman"/>
          <w:spacing w:val="0"/>
          <w:sz w:val="24"/>
          <w:szCs w:val="24"/>
        </w:rPr>
        <w:t>c</w:t>
      </w:r>
      <w:proofErr w:type="gramEnd"/>
      <w:r w:rsidRPr="00E92680">
        <w:rPr>
          <w:rStyle w:val="21pt"/>
          <w:rFonts w:ascii="Times New Roman" w:hAnsi="Times New Roman" w:cs="Times New Roman"/>
          <w:spacing w:val="0"/>
          <w:sz w:val="24"/>
          <w:szCs w:val="24"/>
          <w:lang w:val="ru-RU"/>
        </w:rPr>
        <w:t xml:space="preserve"> </w:t>
      </w:r>
      <w:r w:rsidRPr="004B62D3">
        <w:rPr>
          <w:rStyle w:val="21pt"/>
          <w:rFonts w:ascii="Times New Roman" w:hAnsi="Times New Roman" w:cs="Times New Roman"/>
          <w:spacing w:val="0"/>
          <w:sz w:val="24"/>
          <w:szCs w:val="24"/>
        </w:rPr>
        <w:t>l</w:t>
      </w:r>
      <w:r w:rsidRPr="004B62D3">
        <w:rPr>
          <w:rStyle w:val="2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октября по 28 февраля, на лисицу, ондатру, енотовидную собаку - с 15 октября по 28 февраля, на барсука - с 19 августа по 31 октября, на рысь, куницу, росомаху, белку, норку американскую и горностая – с 1 ноября по 28 февраля. Ну вот, </w:t>
      </w:r>
      <w:proofErr w:type="gramStart"/>
      <w:r w:rsidRPr="004B62D3">
        <w:rPr>
          <w:rStyle w:val="2"/>
          <w:rFonts w:ascii="Times New Roman" w:hAnsi="Times New Roman" w:cs="Times New Roman"/>
          <w:color w:val="000000"/>
          <w:spacing w:val="0"/>
          <w:sz w:val="24"/>
          <w:szCs w:val="24"/>
        </w:rPr>
        <w:t>кажется</w:t>
      </w:r>
      <w:proofErr w:type="gramEnd"/>
      <w:r w:rsidRPr="004B62D3">
        <w:rPr>
          <w:rStyle w:val="2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никого не забыли. </w:t>
      </w:r>
    </w:p>
    <w:p w:rsidR="00E92680" w:rsidRDefault="00E92680" w:rsidP="00E92680">
      <w:pPr>
        <w:pStyle w:val="3"/>
        <w:shd w:val="clear" w:color="auto" w:fill="auto"/>
        <w:tabs>
          <w:tab w:val="left" w:pos="335"/>
        </w:tabs>
        <w:spacing w:line="240" w:lineRule="auto"/>
        <w:ind w:firstLine="709"/>
        <w:rPr>
          <w:rStyle w:val="3Exact"/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- </w:t>
      </w:r>
      <w:r>
        <w:rPr>
          <w:rStyle w:val="3Exact"/>
          <w:rFonts w:ascii="Times New Roman" w:hAnsi="Times New Roman" w:cs="Times New Roman"/>
          <w:spacing w:val="0"/>
          <w:sz w:val="24"/>
          <w:szCs w:val="24"/>
        </w:rPr>
        <w:t>Ясно, для каждой зве</w:t>
      </w:r>
      <w:r w:rsidRPr="004B62D3">
        <w:rPr>
          <w:rStyle w:val="3Exact"/>
          <w:rFonts w:ascii="Times New Roman" w:hAnsi="Times New Roman" w:cs="Times New Roman"/>
          <w:spacing w:val="0"/>
          <w:sz w:val="24"/>
          <w:szCs w:val="24"/>
        </w:rPr>
        <w:t>рушки свой срок, но, как я понял, есть животные, на промысел которых нынче наложено табу?</w:t>
      </w:r>
    </w:p>
    <w:p w:rsidR="00E92680" w:rsidRDefault="00E92680" w:rsidP="00E92680">
      <w:pPr>
        <w:pStyle w:val="3"/>
        <w:shd w:val="clear" w:color="auto" w:fill="auto"/>
        <w:tabs>
          <w:tab w:val="left" w:pos="335"/>
        </w:tabs>
        <w:spacing w:line="240" w:lineRule="auto"/>
        <w:ind w:firstLine="709"/>
        <w:rPr>
          <w:rStyle w:val="3Exact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3Exact"/>
          <w:rFonts w:ascii="Times New Roman" w:hAnsi="Times New Roman" w:cs="Times New Roman"/>
          <w:spacing w:val="0"/>
          <w:sz w:val="24"/>
          <w:szCs w:val="24"/>
        </w:rPr>
        <w:t xml:space="preserve">- </w:t>
      </w:r>
      <w:r w:rsidRPr="00F56F41">
        <w:rPr>
          <w:rStyle w:val="3Exact"/>
          <w:rFonts w:ascii="Times New Roman" w:hAnsi="Times New Roman" w:cs="Times New Roman"/>
          <w:spacing w:val="0"/>
          <w:sz w:val="24"/>
          <w:szCs w:val="24"/>
        </w:rPr>
        <w:t>Да, на всей территории охотничьих угодий Марий Эл охранную грамоту получили зайцы-русаки, охота на них полностью запрещена. Это обусловлено стабильно низкой численностью зайчишек. Фактическая численность русака на территории республики многократно ниже оптимальной для этого вида. Также пока запрещена охота на глухаря и серую куропатку.</w:t>
      </w:r>
    </w:p>
    <w:p w:rsidR="00E92680" w:rsidRDefault="00E92680" w:rsidP="00E92680">
      <w:pPr>
        <w:pStyle w:val="3"/>
        <w:shd w:val="clear" w:color="auto" w:fill="auto"/>
        <w:tabs>
          <w:tab w:val="left" w:pos="335"/>
        </w:tabs>
        <w:spacing w:line="240" w:lineRule="auto"/>
        <w:ind w:firstLine="709"/>
        <w:rPr>
          <w:rStyle w:val="3Exact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3Exact"/>
          <w:rFonts w:ascii="Times New Roman" w:hAnsi="Times New Roman" w:cs="Times New Roman"/>
          <w:spacing w:val="0"/>
          <w:sz w:val="24"/>
          <w:szCs w:val="24"/>
        </w:rPr>
        <w:t xml:space="preserve">- </w:t>
      </w:r>
      <w:r w:rsidRPr="004B62D3">
        <w:rPr>
          <w:rStyle w:val="3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В </w:t>
      </w:r>
      <w:r w:rsidRPr="004B62D3">
        <w:rPr>
          <w:rStyle w:val="3Exact"/>
          <w:rFonts w:ascii="Times New Roman" w:hAnsi="Times New Roman" w:cs="Times New Roman"/>
          <w:spacing w:val="0"/>
          <w:sz w:val="24"/>
          <w:szCs w:val="24"/>
        </w:rPr>
        <w:t>списке видов промысловых ресурсов, на которые открыта охота, есть весьма странные трофеи вроде серых ворон, чаек и сорок, диких кошек и</w:t>
      </w:r>
      <w:r w:rsidRPr="004B62D3">
        <w:rPr>
          <w:rStyle w:val="3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собак. </w:t>
      </w:r>
      <w:r w:rsidRPr="004B62D3">
        <w:rPr>
          <w:rStyle w:val="3Exact"/>
          <w:rFonts w:ascii="Times New Roman" w:hAnsi="Times New Roman" w:cs="Times New Roman"/>
          <w:spacing w:val="0"/>
          <w:sz w:val="24"/>
          <w:szCs w:val="24"/>
        </w:rPr>
        <w:t>Сомневаюсь, что кому-то нужен такой трофей.</w:t>
      </w:r>
    </w:p>
    <w:p w:rsidR="00E92680" w:rsidRDefault="00E92680" w:rsidP="00E92680">
      <w:pPr>
        <w:pStyle w:val="3"/>
        <w:shd w:val="clear" w:color="auto" w:fill="auto"/>
        <w:tabs>
          <w:tab w:val="left" w:pos="343"/>
        </w:tabs>
        <w:spacing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  <w:shd w:val="clear" w:color="auto" w:fill="FFFFFF"/>
        </w:rPr>
      </w:pPr>
      <w:r>
        <w:rPr>
          <w:rStyle w:val="3Exact"/>
          <w:rFonts w:ascii="Times New Roman" w:hAnsi="Times New Roman" w:cs="Times New Roman"/>
          <w:spacing w:val="0"/>
          <w:sz w:val="24"/>
          <w:szCs w:val="24"/>
        </w:rPr>
        <w:t xml:space="preserve">- </w:t>
      </w:r>
      <w:r w:rsidRPr="004B62D3">
        <w:rPr>
          <w:rStyle w:val="2Exact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Видите ли, все эти виды, о которых идет речь, </w:t>
      </w:r>
      <w:r w:rsidRPr="004B62D3">
        <w:rPr>
          <w:rFonts w:ascii="Times New Roman" w:hAnsi="Times New Roman" w:cs="Times New Roman"/>
          <w:spacing w:val="0"/>
          <w:sz w:val="24"/>
          <w:szCs w:val="24"/>
        </w:rPr>
        <w:t>наносят большой вред молоди охотничьих и водных биологических ресурсов, такое решение необходимо для регулирования их численности. Охотники это прекрасно понимают.</w:t>
      </w:r>
    </w:p>
    <w:p w:rsidR="00E92680" w:rsidRDefault="00E92680" w:rsidP="00E92680">
      <w:pPr>
        <w:pStyle w:val="3"/>
        <w:shd w:val="clear" w:color="auto" w:fill="auto"/>
        <w:tabs>
          <w:tab w:val="left" w:pos="343"/>
        </w:tabs>
        <w:spacing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  <w:shd w:val="clear" w:color="auto" w:fill="FFFFFF"/>
        </w:rPr>
        <w:t xml:space="preserve">- </w:t>
      </w:r>
      <w:r w:rsidRPr="004B62D3">
        <w:rPr>
          <w:rFonts w:ascii="Times New Roman" w:hAnsi="Times New Roman" w:cs="Times New Roman"/>
          <w:spacing w:val="0"/>
          <w:sz w:val="24"/>
          <w:szCs w:val="24"/>
        </w:rPr>
        <w:t>Разумеется, людей интересует информация о разрешенных нормах добычи.</w:t>
      </w:r>
    </w:p>
    <w:p w:rsidR="00E92680" w:rsidRDefault="00E92680" w:rsidP="00E92680">
      <w:pPr>
        <w:pStyle w:val="3"/>
        <w:shd w:val="clear" w:color="auto" w:fill="auto"/>
        <w:tabs>
          <w:tab w:val="left" w:pos="343"/>
        </w:tabs>
        <w:spacing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- </w:t>
      </w:r>
      <w:r w:rsidRPr="00F56F41">
        <w:rPr>
          <w:rFonts w:ascii="Times New Roman" w:hAnsi="Times New Roman" w:cs="Times New Roman"/>
          <w:spacing w:val="0"/>
          <w:sz w:val="24"/>
          <w:szCs w:val="24"/>
        </w:rPr>
        <w:t xml:space="preserve">Специалисты министерства серьезно проанализировали ситуацию с численностью водоплавающей дичи, с нагрузкой на охотничьи угодья, и в результате было принято решение об установлении различных норм добычи селезней уток и гусей на территории общедоступных охотничьих угодий муниципальных районов. Подчеркну, что речь идет только о них, нормы добычи птицы в закрепленных охотничьих угодьях остались прежними - пять особей. Соответствующий приказ доведен до сведения всех </w:t>
      </w:r>
      <w:proofErr w:type="spellStart"/>
      <w:r w:rsidRPr="00F56F41">
        <w:rPr>
          <w:rFonts w:ascii="Times New Roman" w:hAnsi="Times New Roman" w:cs="Times New Roman"/>
          <w:spacing w:val="0"/>
          <w:sz w:val="24"/>
          <w:szCs w:val="24"/>
        </w:rPr>
        <w:t>охотпользователей</w:t>
      </w:r>
      <w:proofErr w:type="spellEnd"/>
      <w:r w:rsidRPr="00F56F41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:rsidR="00E92680" w:rsidRDefault="00E92680" w:rsidP="00E92680">
      <w:pPr>
        <w:pStyle w:val="3"/>
        <w:shd w:val="clear" w:color="auto" w:fill="auto"/>
        <w:tabs>
          <w:tab w:val="left" w:pos="343"/>
        </w:tabs>
        <w:spacing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- </w:t>
      </w:r>
      <w:r w:rsidRPr="00F56F41">
        <w:rPr>
          <w:rFonts w:ascii="Times New Roman" w:hAnsi="Times New Roman" w:cs="Times New Roman"/>
          <w:spacing w:val="0"/>
          <w:sz w:val="24"/>
          <w:szCs w:val="24"/>
        </w:rPr>
        <w:t>Николай Иванович, что еще ну</w:t>
      </w:r>
      <w:r>
        <w:rPr>
          <w:rFonts w:ascii="Times New Roman" w:hAnsi="Times New Roman" w:cs="Times New Roman"/>
          <w:spacing w:val="0"/>
          <w:sz w:val="24"/>
          <w:szCs w:val="24"/>
        </w:rPr>
        <w:t>жно знать охотникам в начале се</w:t>
      </w:r>
      <w:r w:rsidRPr="00F56F41">
        <w:rPr>
          <w:rFonts w:ascii="Times New Roman" w:hAnsi="Times New Roman" w:cs="Times New Roman"/>
          <w:spacing w:val="0"/>
          <w:sz w:val="24"/>
          <w:szCs w:val="24"/>
        </w:rPr>
        <w:t>зона?</w:t>
      </w:r>
    </w:p>
    <w:p w:rsidR="00E92680" w:rsidRPr="00F56F41" w:rsidRDefault="00E92680" w:rsidP="00E92680">
      <w:pPr>
        <w:pStyle w:val="3"/>
        <w:shd w:val="clear" w:color="auto" w:fill="auto"/>
        <w:tabs>
          <w:tab w:val="left" w:pos="343"/>
        </w:tabs>
        <w:spacing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Style w:val="2"/>
          <w:rFonts w:ascii="Times New Roman" w:hAnsi="Times New Roman" w:cs="Times New Roman"/>
          <w:spacing w:val="0"/>
          <w:sz w:val="24"/>
          <w:szCs w:val="24"/>
        </w:rPr>
        <w:t xml:space="preserve">- </w:t>
      </w:r>
      <w:r w:rsidRPr="00F56F41">
        <w:rPr>
          <w:rStyle w:val="2"/>
          <w:rFonts w:ascii="Times New Roman" w:hAnsi="Times New Roman" w:cs="Times New Roman"/>
          <w:spacing w:val="0"/>
          <w:sz w:val="24"/>
          <w:szCs w:val="24"/>
        </w:rPr>
        <w:t>В 2017 году вступили в</w:t>
      </w:r>
      <w:r w:rsidRPr="00F56F41">
        <w:rPr>
          <w:rStyle w:val="2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</w:t>
      </w:r>
      <w:r w:rsidRPr="00F56F41">
        <w:rPr>
          <w:rStyle w:val="2"/>
          <w:rFonts w:ascii="Times New Roman" w:hAnsi="Times New Roman" w:cs="Times New Roman"/>
          <w:spacing w:val="0"/>
          <w:sz w:val="24"/>
          <w:szCs w:val="24"/>
        </w:rPr>
        <w:t xml:space="preserve">силу изменения в порядке оформления и выдачи разрешений на добычу охотничьих ресурсов, а также заявлений. Теперь в них можно не </w:t>
      </w:r>
      <w:r w:rsidRPr="00F56F41">
        <w:rPr>
          <w:rStyle w:val="2"/>
          <w:rFonts w:ascii="Times New Roman" w:hAnsi="Times New Roman" w:cs="Times New Roman"/>
          <w:spacing w:val="0"/>
          <w:sz w:val="24"/>
          <w:szCs w:val="24"/>
        </w:rPr>
        <w:lastRenderedPageBreak/>
        <w:t>указывать предполагаемые орудия и способы охоты. Дополнены основания для отказа охотнику в выдаче разрешения, если заявление подано в несколько</w:t>
      </w:r>
      <w:r w:rsidRPr="004B62D3">
        <w:rPr>
          <w:rStyle w:val="2Exac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6F41">
        <w:rPr>
          <w:rStyle w:val="2"/>
          <w:rFonts w:ascii="Times New Roman" w:hAnsi="Times New Roman" w:cs="Times New Roman"/>
          <w:spacing w:val="0"/>
          <w:sz w:val="24"/>
          <w:szCs w:val="24"/>
        </w:rPr>
        <w:t>мест.</w:t>
      </w:r>
      <w:r w:rsidRPr="004B62D3">
        <w:rPr>
          <w:rStyle w:val="2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Это касается тех случаев, когда в отношении указанных в заявлении охотничьих ресурсов определены различные сроки охоты: например</w:t>
      </w:r>
      <w:r>
        <w:rPr>
          <w:rStyle w:val="2"/>
          <w:rFonts w:ascii="Times New Roman" w:hAnsi="Times New Roman" w:cs="Times New Roman"/>
          <w:color w:val="000000"/>
          <w:spacing w:val="0"/>
          <w:sz w:val="24"/>
          <w:szCs w:val="24"/>
        </w:rPr>
        <w:t>, срок охоты на зайца-беляка ус</w:t>
      </w:r>
      <w:r w:rsidRPr="004B62D3">
        <w:rPr>
          <w:rStyle w:val="2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тановлен с 15 октября по 31 декабря, а срок охоты на лисицу - с 15 </w:t>
      </w:r>
      <w:r>
        <w:rPr>
          <w:rStyle w:val="2"/>
          <w:rFonts w:ascii="Times New Roman" w:hAnsi="Times New Roman" w:cs="Times New Roman"/>
          <w:color w:val="000000"/>
          <w:spacing w:val="0"/>
          <w:sz w:val="24"/>
          <w:szCs w:val="24"/>
        </w:rPr>
        <w:t>октября по 28 февраля. В заявле</w:t>
      </w:r>
      <w:r w:rsidRPr="004B62D3">
        <w:rPr>
          <w:rStyle w:val="2"/>
          <w:rFonts w:ascii="Times New Roman" w:hAnsi="Times New Roman" w:cs="Times New Roman"/>
          <w:color w:val="000000"/>
          <w:spacing w:val="0"/>
          <w:sz w:val="24"/>
          <w:szCs w:val="24"/>
        </w:rPr>
        <w:t>нии будет отказано, если в предполагаемых местах промысла действуют различные нормативы: например, норма добычи водоплавающей дичи в Медведевском районе составляет четыре особи в сутки, а в Советском районе - три.</w:t>
      </w:r>
    </w:p>
    <w:p w:rsidR="00E92680" w:rsidRDefault="00E92680" w:rsidP="00E92680">
      <w:pPr>
        <w:pStyle w:val="40"/>
        <w:shd w:val="clear" w:color="auto" w:fill="auto"/>
        <w:spacing w:line="240" w:lineRule="auto"/>
        <w:ind w:firstLine="709"/>
        <w:jc w:val="both"/>
        <w:rPr>
          <w:rStyle w:val="4Exact"/>
          <w:rFonts w:ascii="Times New Roman" w:hAnsi="Times New Roman" w:cs="Times New Roman"/>
          <w:b/>
          <w:color w:val="000000"/>
          <w:sz w:val="24"/>
          <w:szCs w:val="24"/>
        </w:rPr>
      </w:pPr>
    </w:p>
    <w:p w:rsidR="00E92680" w:rsidRPr="00A1422F" w:rsidRDefault="00E92680" w:rsidP="00E92680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A1422F">
        <w:rPr>
          <w:rStyle w:val="4Exact"/>
          <w:rFonts w:ascii="Times New Roman" w:hAnsi="Times New Roman" w:cs="Times New Roman"/>
          <w:b/>
          <w:color w:val="000000"/>
          <w:sz w:val="24"/>
          <w:szCs w:val="24"/>
        </w:rPr>
        <w:t>Норма добычи водоплавающих в разрезе муниципальных районов Марий Эл</w:t>
      </w:r>
    </w:p>
    <w:p w:rsidR="00E92680" w:rsidRPr="004B62D3" w:rsidRDefault="00E92680" w:rsidP="00E92680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443"/>
        <w:gridCol w:w="2796"/>
        <w:gridCol w:w="2126"/>
      </w:tblGrid>
      <w:tr w:rsidR="00E92680" w:rsidRPr="00ED2479" w:rsidTr="00C45B76">
        <w:trPr>
          <w:trHeight w:hRule="exact" w:val="10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2680" w:rsidRPr="00ED2479" w:rsidRDefault="00E92680" w:rsidP="00C45B76">
            <w:pPr>
              <w:pStyle w:val="21"/>
              <w:shd w:val="clear" w:color="auto" w:fill="auto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2479">
              <w:rPr>
                <w:rStyle w:val="28pt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общедоступных охотничьих угодий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2680" w:rsidRPr="00ED2479" w:rsidRDefault="00E92680" w:rsidP="00C45B76">
            <w:pPr>
              <w:pStyle w:val="21"/>
              <w:shd w:val="clear" w:color="auto" w:fill="auto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2479">
              <w:rPr>
                <w:rStyle w:val="28pt"/>
                <w:rFonts w:ascii="Times New Roman" w:hAnsi="Times New Roman" w:cs="Times New Roman"/>
                <w:color w:val="000000"/>
                <w:sz w:val="22"/>
                <w:szCs w:val="22"/>
              </w:rPr>
              <w:t>Норма добычи в сутки в весенний сезон охоты (селезни, уток, гуси)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92680" w:rsidRPr="00ED2479" w:rsidRDefault="00E92680" w:rsidP="00C45B76">
            <w:pPr>
              <w:pStyle w:val="21"/>
              <w:shd w:val="clear" w:color="auto" w:fill="auto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2479">
              <w:rPr>
                <w:rStyle w:val="28pt"/>
                <w:rFonts w:ascii="Times New Roman" w:hAnsi="Times New Roman" w:cs="Times New Roman"/>
                <w:color w:val="000000"/>
                <w:sz w:val="22"/>
                <w:szCs w:val="22"/>
              </w:rPr>
              <w:t>Норма добычи в сутки в осенний сезон охоты</w:t>
            </w:r>
          </w:p>
        </w:tc>
      </w:tr>
      <w:tr w:rsidR="00E92680" w:rsidRPr="004B62D3" w:rsidTr="00C45B76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2680" w:rsidRPr="004B62D3" w:rsidRDefault="00E92680" w:rsidP="00C45B76">
            <w:pPr>
              <w:pStyle w:val="21"/>
              <w:shd w:val="clear" w:color="auto" w:fill="auto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3">
              <w:rPr>
                <w:rStyle w:val="2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Волжский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2680" w:rsidRPr="004B62D3" w:rsidRDefault="00E92680" w:rsidP="00C45B76">
            <w:pPr>
              <w:pStyle w:val="21"/>
              <w:shd w:val="clear" w:color="auto" w:fill="auto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3">
              <w:rPr>
                <w:rStyle w:val="2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92680" w:rsidRPr="004B62D3" w:rsidRDefault="00E92680" w:rsidP="00C45B76">
            <w:pPr>
              <w:pStyle w:val="21"/>
              <w:shd w:val="clear" w:color="auto" w:fill="auto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3">
              <w:rPr>
                <w:rStyle w:val="2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</w:t>
            </w:r>
          </w:p>
        </w:tc>
      </w:tr>
      <w:tr w:rsidR="00E92680" w:rsidRPr="004B62D3" w:rsidTr="00C45B76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2680" w:rsidRPr="004B62D3" w:rsidRDefault="00E92680" w:rsidP="00C45B76">
            <w:pPr>
              <w:pStyle w:val="21"/>
              <w:shd w:val="clear" w:color="auto" w:fill="auto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2D3">
              <w:rPr>
                <w:rStyle w:val="2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Горномарийский</w:t>
            </w:r>
            <w:proofErr w:type="spell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2680" w:rsidRPr="004B62D3" w:rsidRDefault="00E92680" w:rsidP="00C45B76">
            <w:pPr>
              <w:pStyle w:val="21"/>
              <w:shd w:val="clear" w:color="auto" w:fill="auto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3">
              <w:rPr>
                <w:rStyle w:val="2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92680" w:rsidRPr="004B62D3" w:rsidRDefault="00E92680" w:rsidP="00C45B76">
            <w:pPr>
              <w:pStyle w:val="21"/>
              <w:shd w:val="clear" w:color="auto" w:fill="auto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3">
              <w:rPr>
                <w:rStyle w:val="2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</w:tr>
      <w:tr w:rsidR="00E92680" w:rsidRPr="004B62D3" w:rsidTr="00C45B76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2680" w:rsidRPr="004B62D3" w:rsidRDefault="00E92680" w:rsidP="00C45B76">
            <w:pPr>
              <w:pStyle w:val="21"/>
              <w:shd w:val="clear" w:color="auto" w:fill="auto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2D3">
              <w:rPr>
                <w:rStyle w:val="2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Звениговский</w:t>
            </w:r>
            <w:proofErr w:type="spell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2680" w:rsidRPr="004B62D3" w:rsidRDefault="00E92680" w:rsidP="00C45B76">
            <w:pPr>
              <w:pStyle w:val="21"/>
              <w:shd w:val="clear" w:color="auto" w:fill="auto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3">
              <w:rPr>
                <w:rStyle w:val="2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92680" w:rsidRPr="004B62D3" w:rsidRDefault="00E92680" w:rsidP="00C45B76">
            <w:pPr>
              <w:pStyle w:val="21"/>
              <w:shd w:val="clear" w:color="auto" w:fill="auto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3">
              <w:rPr>
                <w:rStyle w:val="2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</w:tr>
      <w:tr w:rsidR="00E92680" w:rsidRPr="004B62D3" w:rsidTr="00C45B76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2680" w:rsidRPr="004B62D3" w:rsidRDefault="00E92680" w:rsidP="00C45B76">
            <w:pPr>
              <w:pStyle w:val="21"/>
              <w:shd w:val="clear" w:color="auto" w:fill="auto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2D3">
              <w:rPr>
                <w:rStyle w:val="2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Килемарский</w:t>
            </w:r>
            <w:proofErr w:type="spell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2680" w:rsidRPr="004B62D3" w:rsidRDefault="00E92680" w:rsidP="00C45B76">
            <w:pPr>
              <w:pStyle w:val="21"/>
              <w:shd w:val="clear" w:color="auto" w:fill="auto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3">
              <w:rPr>
                <w:rStyle w:val="2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92680" w:rsidRPr="004B62D3" w:rsidRDefault="00E92680" w:rsidP="00C45B76">
            <w:pPr>
              <w:pStyle w:val="21"/>
              <w:shd w:val="clear" w:color="auto" w:fill="auto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3">
              <w:rPr>
                <w:rStyle w:val="2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</w:tr>
      <w:tr w:rsidR="00E92680" w:rsidRPr="004B62D3" w:rsidTr="00C45B76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2680" w:rsidRPr="004B62D3" w:rsidRDefault="00E92680" w:rsidP="00C45B76">
            <w:pPr>
              <w:pStyle w:val="21"/>
              <w:shd w:val="clear" w:color="auto" w:fill="auto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2D3">
              <w:rPr>
                <w:rStyle w:val="2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Куженерский</w:t>
            </w:r>
            <w:proofErr w:type="spell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2680" w:rsidRPr="004B62D3" w:rsidRDefault="00E92680" w:rsidP="00C45B76">
            <w:pPr>
              <w:pStyle w:val="21"/>
              <w:shd w:val="clear" w:color="auto" w:fill="auto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3">
              <w:rPr>
                <w:rStyle w:val="2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92680" w:rsidRPr="004B62D3" w:rsidRDefault="00E92680" w:rsidP="00C45B76">
            <w:pPr>
              <w:pStyle w:val="21"/>
              <w:shd w:val="clear" w:color="auto" w:fill="auto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3">
              <w:rPr>
                <w:rStyle w:val="2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</w:tr>
      <w:tr w:rsidR="00E92680" w:rsidRPr="004B62D3" w:rsidTr="00C45B76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2680" w:rsidRPr="004B62D3" w:rsidRDefault="00E92680" w:rsidP="00C45B76">
            <w:pPr>
              <w:pStyle w:val="21"/>
              <w:shd w:val="clear" w:color="auto" w:fill="auto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2D3">
              <w:rPr>
                <w:rStyle w:val="2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Мари-Турекский</w:t>
            </w:r>
            <w:proofErr w:type="spell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2680" w:rsidRPr="004B62D3" w:rsidRDefault="00E92680" w:rsidP="00C45B76">
            <w:pPr>
              <w:pStyle w:val="21"/>
              <w:shd w:val="clear" w:color="auto" w:fill="auto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3">
              <w:rPr>
                <w:rStyle w:val="2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92680" w:rsidRPr="004B62D3" w:rsidRDefault="00E92680" w:rsidP="00C45B76">
            <w:pPr>
              <w:pStyle w:val="21"/>
              <w:shd w:val="clear" w:color="auto" w:fill="auto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3">
              <w:rPr>
                <w:rStyle w:val="2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</w:tr>
      <w:tr w:rsidR="00E92680" w:rsidRPr="004B62D3" w:rsidTr="00C45B76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2680" w:rsidRPr="004B62D3" w:rsidRDefault="00E92680" w:rsidP="00C45B76">
            <w:pPr>
              <w:pStyle w:val="21"/>
              <w:shd w:val="clear" w:color="auto" w:fill="auto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3">
              <w:rPr>
                <w:rStyle w:val="2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Медведевский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2680" w:rsidRPr="004B62D3" w:rsidRDefault="00E92680" w:rsidP="00C45B76">
            <w:pPr>
              <w:pStyle w:val="21"/>
              <w:shd w:val="clear" w:color="auto" w:fill="auto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3">
              <w:rPr>
                <w:rStyle w:val="2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92680" w:rsidRPr="004B62D3" w:rsidRDefault="00E92680" w:rsidP="00C45B76">
            <w:pPr>
              <w:pStyle w:val="21"/>
              <w:shd w:val="clear" w:color="auto" w:fill="auto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3">
              <w:rPr>
                <w:rStyle w:val="2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</w:tr>
      <w:tr w:rsidR="00E92680" w:rsidRPr="004B62D3" w:rsidTr="00C45B76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2680" w:rsidRPr="004B62D3" w:rsidRDefault="00E92680" w:rsidP="00C45B76">
            <w:pPr>
              <w:pStyle w:val="21"/>
              <w:shd w:val="clear" w:color="auto" w:fill="auto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2D3">
              <w:rPr>
                <w:rStyle w:val="2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Моркинский</w:t>
            </w:r>
            <w:proofErr w:type="spell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2680" w:rsidRPr="004B62D3" w:rsidRDefault="00E92680" w:rsidP="00C45B76">
            <w:pPr>
              <w:pStyle w:val="21"/>
              <w:shd w:val="clear" w:color="auto" w:fill="auto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3">
              <w:rPr>
                <w:rStyle w:val="2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92680" w:rsidRPr="004B62D3" w:rsidRDefault="00E92680" w:rsidP="00C45B76">
            <w:pPr>
              <w:pStyle w:val="21"/>
              <w:shd w:val="clear" w:color="auto" w:fill="auto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3">
              <w:rPr>
                <w:rStyle w:val="2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</w:t>
            </w:r>
          </w:p>
        </w:tc>
      </w:tr>
      <w:tr w:rsidR="00E92680" w:rsidRPr="004B62D3" w:rsidTr="00C45B76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2680" w:rsidRPr="004B62D3" w:rsidRDefault="00E92680" w:rsidP="00C45B76">
            <w:pPr>
              <w:pStyle w:val="21"/>
              <w:shd w:val="clear" w:color="auto" w:fill="auto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2D3">
              <w:rPr>
                <w:rStyle w:val="2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Новоторъяльский</w:t>
            </w:r>
            <w:proofErr w:type="spell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2680" w:rsidRPr="004B62D3" w:rsidRDefault="00E92680" w:rsidP="00C45B76">
            <w:pPr>
              <w:pStyle w:val="21"/>
              <w:shd w:val="clear" w:color="auto" w:fill="auto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3">
              <w:rPr>
                <w:rStyle w:val="2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92680" w:rsidRPr="004B62D3" w:rsidRDefault="00E92680" w:rsidP="00C45B76">
            <w:pPr>
              <w:pStyle w:val="21"/>
              <w:shd w:val="clear" w:color="auto" w:fill="auto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3">
              <w:rPr>
                <w:rStyle w:val="2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</w:t>
            </w:r>
          </w:p>
        </w:tc>
      </w:tr>
      <w:tr w:rsidR="00E92680" w:rsidRPr="004B62D3" w:rsidTr="00C45B76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2680" w:rsidRPr="004B62D3" w:rsidRDefault="00E92680" w:rsidP="00C45B76">
            <w:pPr>
              <w:pStyle w:val="21"/>
              <w:shd w:val="clear" w:color="auto" w:fill="auto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2D3">
              <w:rPr>
                <w:rStyle w:val="2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Оршанский</w:t>
            </w:r>
            <w:proofErr w:type="spell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2680" w:rsidRPr="004B62D3" w:rsidRDefault="00E92680" w:rsidP="00C45B76">
            <w:pPr>
              <w:pStyle w:val="21"/>
              <w:shd w:val="clear" w:color="auto" w:fill="auto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3">
              <w:rPr>
                <w:rStyle w:val="2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92680" w:rsidRPr="004B62D3" w:rsidRDefault="00E92680" w:rsidP="00C45B76">
            <w:pPr>
              <w:pStyle w:val="21"/>
              <w:shd w:val="clear" w:color="auto" w:fill="auto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3">
              <w:rPr>
                <w:rStyle w:val="2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</w:tr>
      <w:tr w:rsidR="00E92680" w:rsidRPr="004B62D3" w:rsidTr="00C45B76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2680" w:rsidRPr="004B62D3" w:rsidRDefault="00E92680" w:rsidP="00C45B76">
            <w:pPr>
              <w:pStyle w:val="21"/>
              <w:shd w:val="clear" w:color="auto" w:fill="auto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2D3">
              <w:rPr>
                <w:rStyle w:val="2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Параньгинский</w:t>
            </w:r>
            <w:proofErr w:type="spell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2680" w:rsidRPr="004B62D3" w:rsidRDefault="00E92680" w:rsidP="00C45B76">
            <w:pPr>
              <w:pStyle w:val="21"/>
              <w:shd w:val="clear" w:color="auto" w:fill="auto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3">
              <w:rPr>
                <w:rStyle w:val="2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92680" w:rsidRPr="004B62D3" w:rsidRDefault="00E92680" w:rsidP="00C45B76">
            <w:pPr>
              <w:pStyle w:val="21"/>
              <w:shd w:val="clear" w:color="auto" w:fill="auto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3">
              <w:rPr>
                <w:rStyle w:val="2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</w:tr>
      <w:tr w:rsidR="00E92680" w:rsidRPr="004B62D3" w:rsidTr="00C45B76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2680" w:rsidRPr="004B62D3" w:rsidRDefault="00E92680" w:rsidP="00C45B76">
            <w:pPr>
              <w:pStyle w:val="21"/>
              <w:shd w:val="clear" w:color="auto" w:fill="auto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2D3">
              <w:rPr>
                <w:rStyle w:val="2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Сернурский</w:t>
            </w:r>
            <w:proofErr w:type="spell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2680" w:rsidRPr="004B62D3" w:rsidRDefault="00E92680" w:rsidP="00C45B76">
            <w:pPr>
              <w:pStyle w:val="21"/>
              <w:shd w:val="clear" w:color="auto" w:fill="auto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3">
              <w:rPr>
                <w:rStyle w:val="2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92680" w:rsidRPr="004B62D3" w:rsidRDefault="00E92680" w:rsidP="00C45B76">
            <w:pPr>
              <w:pStyle w:val="21"/>
              <w:shd w:val="clear" w:color="auto" w:fill="auto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3">
              <w:rPr>
                <w:rStyle w:val="2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</w:tr>
      <w:tr w:rsidR="00E92680" w:rsidRPr="004B62D3" w:rsidTr="00C45B76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2680" w:rsidRPr="004B62D3" w:rsidRDefault="00E92680" w:rsidP="00C45B76">
            <w:pPr>
              <w:pStyle w:val="21"/>
              <w:shd w:val="clear" w:color="auto" w:fill="auto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3">
              <w:rPr>
                <w:rStyle w:val="2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Советский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2680" w:rsidRPr="004B62D3" w:rsidRDefault="00E92680" w:rsidP="00C45B76">
            <w:pPr>
              <w:pStyle w:val="21"/>
              <w:shd w:val="clear" w:color="auto" w:fill="auto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3">
              <w:rPr>
                <w:rStyle w:val="2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92680" w:rsidRPr="004B62D3" w:rsidRDefault="00E92680" w:rsidP="00C45B76">
            <w:pPr>
              <w:pStyle w:val="21"/>
              <w:shd w:val="clear" w:color="auto" w:fill="auto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3">
              <w:rPr>
                <w:rStyle w:val="2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</w:tr>
      <w:tr w:rsidR="00E92680" w:rsidRPr="004B62D3" w:rsidTr="00C45B76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2680" w:rsidRPr="004B62D3" w:rsidRDefault="00E92680" w:rsidP="00C45B76">
            <w:pPr>
              <w:pStyle w:val="21"/>
              <w:shd w:val="clear" w:color="auto" w:fill="auto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2D3">
              <w:rPr>
                <w:rStyle w:val="2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Юринский</w:t>
            </w:r>
            <w:proofErr w:type="spell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2680" w:rsidRPr="004B62D3" w:rsidRDefault="00E92680" w:rsidP="00C45B76">
            <w:pPr>
              <w:pStyle w:val="21"/>
              <w:shd w:val="clear" w:color="auto" w:fill="auto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3">
              <w:rPr>
                <w:rStyle w:val="2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680" w:rsidRPr="004B62D3" w:rsidRDefault="00E92680" w:rsidP="00C45B76">
            <w:pPr>
              <w:pStyle w:val="21"/>
              <w:shd w:val="clear" w:color="auto" w:fill="auto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3">
              <w:rPr>
                <w:rStyle w:val="2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</w:tr>
    </w:tbl>
    <w:p w:rsidR="00E92680" w:rsidRPr="004B62D3" w:rsidRDefault="00E92680" w:rsidP="00E92680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</w:p>
    <w:p w:rsidR="00E92680" w:rsidRDefault="00E92680" w:rsidP="00E92680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 w:bidi="ru-RU"/>
        </w:rPr>
      </w:pPr>
      <w:r w:rsidRPr="004B62D3">
        <w:rPr>
          <w:rFonts w:ascii="Times New Roman" w:hAnsi="Times New Roman" w:cs="Times New Roman"/>
          <w:noProof/>
          <w:spacing w:val="0"/>
          <w:sz w:val="24"/>
          <w:szCs w:val="24"/>
          <w:lang w:eastAsia="ru-RU"/>
        </w:rPr>
        <w:drawing>
          <wp:inline distT="0" distB="0" distL="0" distR="0">
            <wp:extent cx="4588805" cy="2092147"/>
            <wp:effectExtent l="19050" t="0" r="2245" b="0"/>
            <wp:docPr id="18" name="Рисунок 1" descr="C:\Users\user\Desktop\мп 2017 22 августа стр. 1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п 2017 22 августа стр. 19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196" cy="209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680" w:rsidRDefault="00E92680" w:rsidP="00E92680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sectPr w:rsidR="00E92680" w:rsidSect="00900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92680"/>
    <w:rsid w:val="009914C5"/>
    <w:rsid w:val="00E9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92680"/>
    <w:rPr>
      <w:rFonts w:ascii="Trebuchet MS" w:eastAsia="Trebuchet MS" w:hAnsi="Trebuchet MS" w:cs="Trebuchet MS"/>
      <w:spacing w:val="-1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2680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pacing w:val="-10"/>
      <w:sz w:val="21"/>
      <w:szCs w:val="21"/>
    </w:rPr>
  </w:style>
  <w:style w:type="character" w:customStyle="1" w:styleId="3Exact">
    <w:name w:val="Основной текст (3) Exact"/>
    <w:basedOn w:val="a0"/>
    <w:link w:val="3"/>
    <w:locked/>
    <w:rsid w:val="00E92680"/>
    <w:rPr>
      <w:rFonts w:ascii="Franklin Gothic Book" w:hAnsi="Franklin Gothic Book" w:cs="Franklin Gothic Book"/>
      <w:spacing w:val="-20"/>
      <w:sz w:val="50"/>
      <w:szCs w:val="50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E92680"/>
    <w:pPr>
      <w:widowControl w:val="0"/>
      <w:shd w:val="clear" w:color="auto" w:fill="FFFFFF"/>
      <w:spacing w:after="0" w:line="439" w:lineRule="exact"/>
      <w:jc w:val="both"/>
    </w:pPr>
    <w:rPr>
      <w:rFonts w:ascii="Franklin Gothic Book" w:hAnsi="Franklin Gothic Book" w:cs="Franklin Gothic Book"/>
      <w:spacing w:val="-20"/>
      <w:sz w:val="50"/>
      <w:szCs w:val="50"/>
    </w:rPr>
  </w:style>
  <w:style w:type="character" w:customStyle="1" w:styleId="8">
    <w:name w:val="Основной текст (8)_"/>
    <w:basedOn w:val="a0"/>
    <w:link w:val="81"/>
    <w:uiPriority w:val="99"/>
    <w:locked/>
    <w:rsid w:val="00E92680"/>
    <w:rPr>
      <w:rFonts w:ascii="Franklin Gothic Medium" w:hAnsi="Franklin Gothic Medium" w:cs="Franklin Gothic Medium"/>
      <w:spacing w:val="-10"/>
      <w:sz w:val="20"/>
      <w:szCs w:val="20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E92680"/>
    <w:pPr>
      <w:widowControl w:val="0"/>
      <w:shd w:val="clear" w:color="auto" w:fill="FFFFFF"/>
      <w:spacing w:after="0" w:line="208" w:lineRule="exact"/>
    </w:pPr>
    <w:rPr>
      <w:rFonts w:ascii="Franklin Gothic Medium" w:hAnsi="Franklin Gothic Medium" w:cs="Franklin Gothic Medium"/>
      <w:spacing w:val="-10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E92680"/>
    <w:rPr>
      <w:rFonts w:ascii="Franklin Gothic Book" w:eastAsia="Franklin Gothic Book" w:hAnsi="Franklin Gothic Book" w:cs="Franklin Gothic Book"/>
      <w:b/>
      <w:bCs/>
      <w:spacing w:val="-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92680"/>
    <w:pPr>
      <w:widowControl w:val="0"/>
      <w:shd w:val="clear" w:color="auto" w:fill="FFFFFF"/>
      <w:spacing w:after="0" w:line="164" w:lineRule="exact"/>
      <w:jc w:val="right"/>
    </w:pPr>
    <w:rPr>
      <w:rFonts w:ascii="Franklin Gothic Book" w:eastAsia="Franklin Gothic Book" w:hAnsi="Franklin Gothic Book" w:cs="Franklin Gothic Book"/>
      <w:b/>
      <w:bCs/>
      <w:spacing w:val="-10"/>
      <w:sz w:val="17"/>
      <w:szCs w:val="17"/>
    </w:rPr>
  </w:style>
  <w:style w:type="paragraph" w:customStyle="1" w:styleId="21">
    <w:name w:val="Основной текст (2)1"/>
    <w:basedOn w:val="a"/>
    <w:uiPriority w:val="99"/>
    <w:rsid w:val="00E92680"/>
    <w:pPr>
      <w:widowControl w:val="0"/>
      <w:shd w:val="clear" w:color="auto" w:fill="FFFFFF"/>
      <w:spacing w:after="0" w:line="164" w:lineRule="exact"/>
      <w:jc w:val="both"/>
    </w:pPr>
    <w:rPr>
      <w:rFonts w:ascii="Arial Narrow" w:eastAsia="Arial Unicode MS" w:hAnsi="Arial Narrow" w:cs="Arial Narrow"/>
      <w:sz w:val="19"/>
      <w:szCs w:val="19"/>
      <w:lang w:eastAsia="ru-RU"/>
    </w:rPr>
  </w:style>
  <w:style w:type="character" w:customStyle="1" w:styleId="2Exact">
    <w:name w:val="Основной текст (2) Exact"/>
    <w:basedOn w:val="a0"/>
    <w:rsid w:val="00E92680"/>
    <w:rPr>
      <w:rFonts w:ascii="Arial Narrow" w:hAnsi="Arial Narrow" w:cs="Arial Narrow" w:hint="default"/>
      <w:strike w:val="0"/>
      <w:dstrike w:val="0"/>
      <w:sz w:val="19"/>
      <w:szCs w:val="19"/>
      <w:u w:val="none"/>
      <w:effect w:val="none"/>
    </w:rPr>
  </w:style>
  <w:style w:type="character" w:customStyle="1" w:styleId="4Exact">
    <w:name w:val="Основной текст (4) Exact"/>
    <w:basedOn w:val="a0"/>
    <w:rsid w:val="00E92680"/>
    <w:rPr>
      <w:rFonts w:ascii="Arial Narrow" w:hAnsi="Arial Narrow" w:cs="Arial Narrow" w:hint="default"/>
      <w:b/>
      <w:bCs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30">
    <w:name w:val="Основной текст (3)_"/>
    <w:basedOn w:val="a0"/>
    <w:locked/>
    <w:rsid w:val="00E92680"/>
    <w:rPr>
      <w:rFonts w:ascii="Franklin Gothic Book" w:eastAsia="Franklin Gothic Book" w:hAnsi="Franklin Gothic Book" w:cs="Franklin Gothic Book"/>
      <w:b/>
      <w:bCs/>
      <w:i/>
      <w:iCs/>
      <w:spacing w:val="-10"/>
      <w:sz w:val="17"/>
      <w:szCs w:val="17"/>
      <w:shd w:val="clear" w:color="auto" w:fill="FFFFFF"/>
    </w:rPr>
  </w:style>
  <w:style w:type="character" w:customStyle="1" w:styleId="32">
    <w:name w:val="Основной текст (3) + Не курсив2"/>
    <w:aliases w:val="Интервал 0 pt Exact10"/>
    <w:basedOn w:val="30"/>
    <w:uiPriority w:val="99"/>
    <w:rsid w:val="00E92680"/>
    <w:rPr>
      <w:rFonts w:ascii="Arial Narrow" w:hAnsi="Arial Narrow" w:cs="Arial Narrow"/>
      <w:i w:val="0"/>
      <w:iC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8Exact">
    <w:name w:val="Основной текст (8) Exact"/>
    <w:basedOn w:val="a0"/>
    <w:uiPriority w:val="99"/>
    <w:rsid w:val="00E92680"/>
    <w:rPr>
      <w:rFonts w:ascii="Franklin Gothic Medium" w:hAnsi="Franklin Gothic Medium" w:cs="Franklin Gothic Medium" w:hint="default"/>
      <w:strike w:val="0"/>
      <w:dstrike w:val="0"/>
      <w:spacing w:val="-10"/>
      <w:sz w:val="20"/>
      <w:szCs w:val="20"/>
      <w:u w:val="none"/>
      <w:effect w:val="none"/>
    </w:rPr>
  </w:style>
  <w:style w:type="character" w:customStyle="1" w:styleId="21pt">
    <w:name w:val="Основной текст (2) + Интервал 1 pt"/>
    <w:basedOn w:val="2"/>
    <w:uiPriority w:val="99"/>
    <w:rsid w:val="00E92680"/>
    <w:rPr>
      <w:rFonts w:ascii="Arial Narrow" w:eastAsia="Franklin Gothic Book" w:hAnsi="Arial Narrow" w:cs="Arial Narrow"/>
      <w:spacing w:val="20"/>
      <w:sz w:val="19"/>
      <w:szCs w:val="19"/>
      <w:u w:val="none"/>
      <w:lang w:val="en-US" w:eastAsia="en-US"/>
    </w:rPr>
  </w:style>
  <w:style w:type="character" w:customStyle="1" w:styleId="28pt">
    <w:name w:val="Основной текст (2) + 8 pt"/>
    <w:aliases w:val="Полужирный4"/>
    <w:basedOn w:val="2"/>
    <w:rsid w:val="00E92680"/>
    <w:rPr>
      <w:rFonts w:ascii="Arial Narrow" w:eastAsia="Franklin Gothic Book" w:hAnsi="Arial Narrow" w:cs="Arial Narrow"/>
      <w:b/>
      <w:bCs/>
      <w:spacing w:val="0"/>
      <w:sz w:val="16"/>
      <w:szCs w:val="16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E9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6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e.vaseneva</dc:creator>
  <cp:keywords/>
  <dc:description/>
  <cp:lastModifiedBy>e.vaseneva</cp:lastModifiedBy>
  <cp:revision>2</cp:revision>
  <dcterms:created xsi:type="dcterms:W3CDTF">2017-11-29T13:00:00Z</dcterms:created>
  <dcterms:modified xsi:type="dcterms:W3CDTF">2017-11-29T13:00:00Z</dcterms:modified>
</cp:coreProperties>
</file>