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62" w:rsidRPr="00995662" w:rsidRDefault="00995662" w:rsidP="0099566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4"/>
          <w:u w:val="single"/>
          <w:lang w:bidi="ru-RU"/>
        </w:rPr>
      </w:pPr>
      <w:r w:rsidRPr="00995662">
        <w:rPr>
          <w:rFonts w:ascii="Times New Roman" w:hAnsi="Times New Roman" w:cs="Times New Roman"/>
          <w:iCs/>
          <w:sz w:val="28"/>
          <w:szCs w:val="24"/>
          <w:u w:val="single"/>
          <w:lang w:bidi="ru-RU"/>
        </w:rPr>
        <w:t xml:space="preserve">Полушина, Г. </w:t>
      </w:r>
      <w:r w:rsidRPr="00995662">
        <w:rPr>
          <w:rFonts w:ascii="Times New Roman" w:hAnsi="Times New Roman" w:cs="Times New Roman"/>
          <w:bCs/>
          <w:iCs/>
          <w:sz w:val="28"/>
          <w:szCs w:val="24"/>
          <w:u w:val="single"/>
          <w:lang w:bidi="ru-RU"/>
        </w:rPr>
        <w:t xml:space="preserve">Природа удивляет </w:t>
      </w:r>
      <w:r w:rsidRPr="00995662">
        <w:rPr>
          <w:rFonts w:ascii="Times New Roman" w:hAnsi="Times New Roman" w:cs="Times New Roman"/>
          <w:iCs/>
          <w:sz w:val="28"/>
          <w:szCs w:val="24"/>
          <w:u w:val="single"/>
          <w:lang w:bidi="ru-RU"/>
        </w:rPr>
        <w:t>[Текст]</w:t>
      </w:r>
      <w:proofErr w:type="gramStart"/>
      <w:r w:rsidRPr="00995662">
        <w:rPr>
          <w:rFonts w:ascii="Times New Roman" w:hAnsi="Times New Roman" w:cs="Times New Roman"/>
          <w:iCs/>
          <w:sz w:val="28"/>
          <w:szCs w:val="24"/>
          <w:u w:val="single"/>
          <w:lang w:bidi="ru-RU"/>
        </w:rPr>
        <w:t xml:space="preserve"> :</w:t>
      </w:r>
      <w:proofErr w:type="gramEnd"/>
      <w:r w:rsidRPr="00995662">
        <w:rPr>
          <w:rFonts w:ascii="Times New Roman" w:hAnsi="Times New Roman" w:cs="Times New Roman"/>
          <w:iCs/>
          <w:sz w:val="28"/>
          <w:szCs w:val="24"/>
          <w:u w:val="single"/>
          <w:lang w:bidi="ru-RU"/>
        </w:rPr>
        <w:t xml:space="preserve"> [об одноименном конкурсе юных фотолюбителей, проведенном районным домом детского творчества] / Г. Полушина // Вести. – 2016. – 28 октября. - С. 4.  </w:t>
      </w:r>
    </w:p>
    <w:p w:rsidR="00995662" w:rsidRPr="00995662" w:rsidRDefault="00995662" w:rsidP="009956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4"/>
          <w:lang w:bidi="ru-RU"/>
        </w:rPr>
      </w:pPr>
    </w:p>
    <w:p w:rsidR="00995662" w:rsidRPr="00995662" w:rsidRDefault="00995662" w:rsidP="009956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4"/>
          <w:lang w:bidi="ru-RU"/>
        </w:rPr>
      </w:pPr>
      <w:r w:rsidRPr="00995662">
        <w:rPr>
          <w:rFonts w:ascii="Times New Roman" w:hAnsi="Times New Roman" w:cs="Times New Roman"/>
          <w:b/>
          <w:bCs/>
          <w:iCs/>
          <w:sz w:val="28"/>
          <w:szCs w:val="24"/>
          <w:lang w:bidi="ru-RU"/>
        </w:rPr>
        <w:t>Природа удивляет</w:t>
      </w:r>
    </w:p>
    <w:p w:rsidR="00995662" w:rsidRPr="00995662" w:rsidRDefault="00995662" w:rsidP="009956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995662" w:rsidRPr="00995662" w:rsidRDefault="00995662" w:rsidP="009956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4"/>
          <w:u w:val="single"/>
          <w:lang w:bidi="ru-RU"/>
        </w:rPr>
      </w:pPr>
      <w:r w:rsidRPr="00995662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Районный дом детского творчества уже не первый год организует и проводит конкурс </w:t>
      </w:r>
      <w:r w:rsidRPr="00995662">
        <w:rPr>
          <w:rFonts w:ascii="Times New Roman" w:hAnsi="Times New Roman" w:cs="Times New Roman"/>
          <w:b/>
          <w:iCs/>
          <w:color w:val="000000"/>
          <w:sz w:val="28"/>
          <w:szCs w:val="24"/>
        </w:rPr>
        <w:t xml:space="preserve">юных фотолюбителей «Природа </w:t>
      </w:r>
      <w:r w:rsidRPr="00995662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удивляет», в котором могут принять участие обучающиеся </w:t>
      </w:r>
      <w:r w:rsidRPr="00995662">
        <w:rPr>
          <w:rFonts w:ascii="Times New Roman" w:hAnsi="Times New Roman" w:cs="Times New Roman"/>
          <w:b/>
          <w:iCs/>
          <w:color w:val="000000"/>
          <w:sz w:val="28"/>
          <w:szCs w:val="24"/>
        </w:rPr>
        <w:t>с 3 по 11 класс  всех общеобразовательных учреждении района.</w:t>
      </w:r>
    </w:p>
    <w:p w:rsidR="00995662" w:rsidRPr="00995662" w:rsidRDefault="00995662" w:rsidP="009956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95662">
        <w:rPr>
          <w:rFonts w:ascii="Times New Roman" w:hAnsi="Times New Roman" w:cs="Times New Roman"/>
          <w:color w:val="000000"/>
          <w:sz w:val="28"/>
          <w:szCs w:val="24"/>
        </w:rPr>
        <w:t xml:space="preserve">Целью конкурса является выявление и развитие творческих  детей посредством </w:t>
      </w:r>
      <w:proofErr w:type="spellStart"/>
      <w:r w:rsidRPr="00995662">
        <w:rPr>
          <w:rFonts w:ascii="Times New Roman" w:hAnsi="Times New Roman" w:cs="Times New Roman"/>
          <w:color w:val="000000"/>
          <w:sz w:val="28"/>
          <w:szCs w:val="24"/>
        </w:rPr>
        <w:t>фототворчества</w:t>
      </w:r>
      <w:proofErr w:type="spellEnd"/>
      <w:r w:rsidRPr="00995662">
        <w:rPr>
          <w:rFonts w:ascii="Times New Roman" w:hAnsi="Times New Roman" w:cs="Times New Roman"/>
          <w:color w:val="000000"/>
          <w:sz w:val="28"/>
          <w:szCs w:val="24"/>
        </w:rPr>
        <w:t xml:space="preserve">. Организаторы конкурса ставят задачу  развития художественного, эстетического вкуса у детей через искусство фотографий, также патриотическое и эстетическое воспитание обучающихся, приобщение их к фотоискусству, бережному отношению к окружающей среде. </w:t>
      </w:r>
    </w:p>
    <w:p w:rsidR="00995662" w:rsidRPr="00995662" w:rsidRDefault="00995662" w:rsidP="009956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95662">
        <w:rPr>
          <w:rFonts w:ascii="Times New Roman" w:hAnsi="Times New Roman" w:cs="Times New Roman"/>
          <w:color w:val="000000"/>
          <w:sz w:val="28"/>
          <w:szCs w:val="24"/>
        </w:rPr>
        <w:t>Жюри оценивало работы по следующим критериям: новизна и необычность подхода автора, показ явления-предмета-события с нестандартной точки зрения; уникальность пойманного момента; техника (резкость, свет, цвет, контраст, проработка теней-светов и т. д.); композиция и изобразительная целостность  снимка.</w:t>
      </w:r>
    </w:p>
    <w:p w:rsidR="00995662" w:rsidRPr="00995662" w:rsidRDefault="00995662" w:rsidP="00995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95662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Самыми </w:t>
      </w:r>
      <w:r w:rsidRPr="00995662">
        <w:rPr>
          <w:rFonts w:ascii="Times New Roman" w:hAnsi="Times New Roman" w:cs="Times New Roman"/>
          <w:color w:val="000000"/>
          <w:sz w:val="28"/>
          <w:szCs w:val="24"/>
        </w:rPr>
        <w:t xml:space="preserve">активными </w:t>
      </w:r>
      <w:r w:rsidRPr="00995662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участниками конкурса были: Медведовская </w:t>
      </w:r>
      <w:r w:rsidRPr="00995662">
        <w:rPr>
          <w:rFonts w:ascii="Times New Roman" w:hAnsi="Times New Roman" w:cs="Times New Roman"/>
          <w:color w:val="000000"/>
          <w:sz w:val="28"/>
          <w:szCs w:val="24"/>
        </w:rPr>
        <w:t xml:space="preserve">средняя </w:t>
      </w:r>
      <w:r w:rsidRPr="00995662">
        <w:rPr>
          <w:rFonts w:ascii="Times New Roman" w:hAnsi="Times New Roman" w:cs="Times New Roman"/>
          <w:bCs/>
          <w:color w:val="000000"/>
          <w:sz w:val="28"/>
          <w:szCs w:val="24"/>
        </w:rPr>
        <w:t>школа №3, они представили самое наибольшее число работ во всех номинациях, школа №2 (Литературно-</w:t>
      </w:r>
      <w:r w:rsidRPr="00995662">
        <w:rPr>
          <w:rFonts w:ascii="Times New Roman" w:hAnsi="Times New Roman" w:cs="Times New Roman"/>
          <w:color w:val="000000"/>
          <w:sz w:val="28"/>
          <w:szCs w:val="24"/>
        </w:rPr>
        <w:t>краевед</w:t>
      </w:r>
      <w:r w:rsidRPr="00995662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ческий кружок) и гимназия. Среди сельских школ отличились </w:t>
      </w:r>
      <w:proofErr w:type="spellStart"/>
      <w:r w:rsidRPr="00995662">
        <w:rPr>
          <w:rFonts w:ascii="Times New Roman" w:hAnsi="Times New Roman" w:cs="Times New Roman"/>
          <w:bCs/>
          <w:color w:val="000000"/>
          <w:sz w:val="28"/>
          <w:szCs w:val="24"/>
        </w:rPr>
        <w:t>Шойбулакская</w:t>
      </w:r>
      <w:proofErr w:type="spellEnd"/>
      <w:r w:rsidRPr="00995662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, </w:t>
      </w:r>
      <w:proofErr w:type="spellStart"/>
      <w:r w:rsidRPr="00995662">
        <w:rPr>
          <w:rFonts w:ascii="Times New Roman" w:hAnsi="Times New Roman" w:cs="Times New Roman"/>
          <w:bCs/>
          <w:color w:val="000000"/>
          <w:sz w:val="28"/>
          <w:szCs w:val="24"/>
        </w:rPr>
        <w:t>Русскокукморская</w:t>
      </w:r>
      <w:proofErr w:type="spellEnd"/>
      <w:r w:rsidRPr="00995662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, </w:t>
      </w:r>
      <w:proofErr w:type="spellStart"/>
      <w:r w:rsidRPr="00995662">
        <w:rPr>
          <w:rFonts w:ascii="Times New Roman" w:hAnsi="Times New Roman" w:cs="Times New Roman"/>
          <w:bCs/>
          <w:color w:val="000000"/>
          <w:sz w:val="28"/>
          <w:szCs w:val="24"/>
        </w:rPr>
        <w:t>Руэмская</w:t>
      </w:r>
      <w:proofErr w:type="spellEnd"/>
      <w:r w:rsidRPr="00995662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, </w:t>
      </w:r>
      <w:proofErr w:type="spellStart"/>
      <w:r w:rsidRPr="00995662">
        <w:rPr>
          <w:rFonts w:ascii="Times New Roman" w:hAnsi="Times New Roman" w:cs="Times New Roman"/>
          <w:bCs/>
          <w:color w:val="000000"/>
          <w:sz w:val="28"/>
          <w:szCs w:val="24"/>
        </w:rPr>
        <w:t>Новоарбанская</w:t>
      </w:r>
      <w:proofErr w:type="spellEnd"/>
      <w:r w:rsidRPr="00995662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, Знаменская и </w:t>
      </w:r>
      <w:proofErr w:type="spellStart"/>
      <w:r w:rsidRPr="00995662">
        <w:rPr>
          <w:rFonts w:ascii="Times New Roman" w:hAnsi="Times New Roman" w:cs="Times New Roman"/>
          <w:bCs/>
          <w:color w:val="000000"/>
          <w:sz w:val="28"/>
          <w:szCs w:val="24"/>
        </w:rPr>
        <w:t>Ежовская</w:t>
      </w:r>
      <w:proofErr w:type="spellEnd"/>
      <w:r w:rsidRPr="00995662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 w:rsidRPr="00995662">
        <w:rPr>
          <w:rFonts w:ascii="Times New Roman" w:hAnsi="Times New Roman" w:cs="Times New Roman"/>
          <w:color w:val="000000"/>
          <w:sz w:val="28"/>
          <w:szCs w:val="24"/>
        </w:rPr>
        <w:t>школы.</w:t>
      </w:r>
    </w:p>
    <w:p w:rsidR="00995662" w:rsidRPr="00995662" w:rsidRDefault="00995662" w:rsidP="00995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95662">
        <w:rPr>
          <w:rFonts w:ascii="Times New Roman" w:hAnsi="Times New Roman" w:cs="Times New Roman"/>
          <w:bCs/>
          <w:color w:val="000000"/>
          <w:sz w:val="28"/>
          <w:szCs w:val="24"/>
        </w:rPr>
        <w:t>Жюри определило по</w:t>
      </w:r>
      <w:r w:rsidRPr="00995662">
        <w:rPr>
          <w:rFonts w:ascii="Times New Roman" w:hAnsi="Times New Roman" w:cs="Times New Roman"/>
          <w:color w:val="000000"/>
          <w:sz w:val="28"/>
          <w:szCs w:val="24"/>
        </w:rPr>
        <w:t xml:space="preserve">бедителей по </w:t>
      </w:r>
      <w:r w:rsidRPr="00995662">
        <w:rPr>
          <w:rFonts w:ascii="Times New Roman" w:hAnsi="Times New Roman" w:cs="Times New Roman"/>
          <w:bCs/>
          <w:color w:val="000000"/>
          <w:sz w:val="28"/>
          <w:szCs w:val="24"/>
        </w:rPr>
        <w:t>каждой воз</w:t>
      </w:r>
      <w:r w:rsidRPr="00995662">
        <w:rPr>
          <w:rFonts w:ascii="Times New Roman" w:hAnsi="Times New Roman" w:cs="Times New Roman"/>
          <w:color w:val="000000"/>
          <w:sz w:val="28"/>
          <w:szCs w:val="24"/>
        </w:rPr>
        <w:t xml:space="preserve">растной </w:t>
      </w:r>
      <w:r w:rsidRPr="00995662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группе, все они </w:t>
      </w:r>
      <w:r w:rsidRPr="00995662">
        <w:rPr>
          <w:rFonts w:ascii="Times New Roman" w:hAnsi="Times New Roman" w:cs="Times New Roman"/>
          <w:color w:val="000000"/>
          <w:sz w:val="28"/>
          <w:szCs w:val="24"/>
        </w:rPr>
        <w:t xml:space="preserve">будут награждены </w:t>
      </w:r>
      <w:r w:rsidRPr="00995662">
        <w:rPr>
          <w:rFonts w:ascii="Times New Roman" w:hAnsi="Times New Roman" w:cs="Times New Roman"/>
          <w:bCs/>
          <w:color w:val="000000"/>
          <w:sz w:val="28"/>
          <w:szCs w:val="24"/>
        </w:rPr>
        <w:t>дипломами Отдела образования и по делам молодежи, каждому</w:t>
      </w:r>
      <w:r w:rsidRPr="00995662">
        <w:rPr>
          <w:rFonts w:ascii="Times New Roman" w:hAnsi="Times New Roman" w:cs="Times New Roman"/>
          <w:sz w:val="28"/>
          <w:szCs w:val="24"/>
        </w:rPr>
        <w:t xml:space="preserve"> участнику </w:t>
      </w:r>
      <w:r w:rsidRPr="00995662">
        <w:rPr>
          <w:rFonts w:ascii="Times New Roman" w:hAnsi="Times New Roman" w:cs="Times New Roman"/>
          <w:color w:val="000000"/>
          <w:sz w:val="28"/>
          <w:szCs w:val="24"/>
        </w:rPr>
        <w:t>будет вручен сертификат. Лучшие фотоработы представлены на стенде в Доме детского творчества.</w:t>
      </w:r>
    </w:p>
    <w:p w:rsidR="006A2B63" w:rsidRPr="00995662" w:rsidRDefault="006A2B63">
      <w:pPr>
        <w:rPr>
          <w:sz w:val="24"/>
        </w:rPr>
      </w:pPr>
    </w:p>
    <w:sectPr w:rsidR="006A2B63" w:rsidRPr="00995662" w:rsidSect="006A2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5662"/>
    <w:rsid w:val="006A2B63"/>
    <w:rsid w:val="0099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2</cp:revision>
  <dcterms:created xsi:type="dcterms:W3CDTF">2017-11-29T13:30:00Z</dcterms:created>
  <dcterms:modified xsi:type="dcterms:W3CDTF">2017-11-29T13:30:00Z</dcterms:modified>
</cp:coreProperties>
</file>